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8C0" w:rsidRPr="000928C0" w:rsidRDefault="000928C0">
      <w:pPr>
        <w:spacing w:after="80" w:line="247" w:lineRule="auto"/>
        <w:jc w:val="center"/>
        <w:rPr>
          <w:rFonts w:asciiTheme="majorHAnsi" w:hAnsiTheme="majorHAnsi" w:cstheme="majorHAnsi"/>
          <w:b/>
          <w:color w:val="123A63"/>
          <w:sz w:val="34"/>
        </w:rPr>
      </w:pPr>
    </w:p>
    <w:p w:rsidR="000928C0" w:rsidRPr="000928C0" w:rsidRDefault="000928C0">
      <w:pPr>
        <w:spacing w:after="80" w:line="247" w:lineRule="auto"/>
        <w:jc w:val="center"/>
        <w:rPr>
          <w:rFonts w:asciiTheme="majorHAnsi" w:hAnsiTheme="majorHAnsi" w:cstheme="majorHAnsi"/>
          <w:b/>
          <w:color w:val="123A63"/>
          <w:sz w:val="34"/>
        </w:rPr>
      </w:pPr>
    </w:p>
    <w:p w:rsidR="008A1EB2" w:rsidRPr="000928C0" w:rsidRDefault="005F4686">
      <w:pPr>
        <w:spacing w:after="80" w:line="247" w:lineRule="auto"/>
        <w:jc w:val="center"/>
        <w:rPr>
          <w:rFonts w:asciiTheme="majorHAnsi" w:hAnsiTheme="majorHAnsi" w:cstheme="majorHAnsi"/>
        </w:rPr>
      </w:pPr>
      <w:r w:rsidRPr="000928C0">
        <w:rPr>
          <w:rFonts w:asciiTheme="majorHAnsi" w:hAnsiTheme="majorHAnsi" w:cstheme="majorHAnsi"/>
          <w:b/>
          <w:color w:val="123A63"/>
          <w:sz w:val="34"/>
        </w:rPr>
        <w:t>GAZİANTEP ÜNİVERSİTESİ</w:t>
      </w:r>
    </w:p>
    <w:p w:rsidR="008A1EB2" w:rsidRPr="000928C0" w:rsidRDefault="005F4686">
      <w:pPr>
        <w:spacing w:after="80" w:line="247" w:lineRule="auto"/>
        <w:jc w:val="center"/>
        <w:rPr>
          <w:rFonts w:asciiTheme="majorHAnsi" w:hAnsiTheme="majorHAnsi" w:cstheme="majorHAnsi"/>
        </w:rPr>
      </w:pPr>
      <w:r w:rsidRPr="000928C0">
        <w:rPr>
          <w:rFonts w:asciiTheme="majorHAnsi" w:hAnsiTheme="majorHAnsi" w:cstheme="majorHAnsi"/>
          <w:b/>
          <w:color w:val="E4511E"/>
          <w:sz w:val="30"/>
        </w:rPr>
        <w:t>GÜZEL SANATLAR FAKÜLTESİ</w:t>
      </w:r>
    </w:p>
    <w:p w:rsidR="008A1EB2" w:rsidRPr="000928C0" w:rsidRDefault="008A1EB2">
      <w:pPr>
        <w:spacing w:after="20"/>
        <w:rPr>
          <w:rFonts w:asciiTheme="majorHAnsi" w:hAnsiTheme="majorHAnsi" w:cstheme="majorHAnsi"/>
        </w:rPr>
      </w:pPr>
    </w:p>
    <w:p w:rsidR="008A1EB2" w:rsidRPr="000928C0" w:rsidRDefault="005F4686">
      <w:pPr>
        <w:spacing w:after="80" w:line="247" w:lineRule="auto"/>
        <w:jc w:val="center"/>
        <w:rPr>
          <w:rFonts w:asciiTheme="majorHAnsi" w:hAnsiTheme="majorHAnsi" w:cstheme="majorHAnsi"/>
        </w:rPr>
      </w:pPr>
      <w:r w:rsidRPr="000928C0">
        <w:rPr>
          <w:rFonts w:asciiTheme="majorHAnsi" w:hAnsiTheme="majorHAnsi" w:cstheme="majorHAnsi"/>
          <w:b/>
          <w:color w:val="123A63"/>
          <w:sz w:val="60"/>
        </w:rPr>
        <w:t>ÖĞRENCİ EL KİTABI</w:t>
      </w:r>
    </w:p>
    <w:p w:rsidR="008A1EB2" w:rsidRPr="000928C0" w:rsidRDefault="005F4686">
      <w:pPr>
        <w:spacing w:after="80" w:line="247" w:lineRule="auto"/>
        <w:jc w:val="center"/>
        <w:rPr>
          <w:rFonts w:asciiTheme="majorHAnsi" w:hAnsiTheme="majorHAnsi" w:cstheme="majorHAnsi"/>
        </w:rPr>
      </w:pPr>
      <w:r w:rsidRPr="000928C0">
        <w:rPr>
          <w:rFonts w:asciiTheme="majorHAnsi" w:hAnsiTheme="majorHAnsi" w:cstheme="majorHAnsi"/>
          <w:b/>
          <w:color w:val="E4511E"/>
          <w:sz w:val="30"/>
        </w:rPr>
        <w:t>VERSİYON 2/2026</w:t>
      </w:r>
    </w:p>
    <w:p w:rsidR="008A1EB2" w:rsidRPr="000928C0" w:rsidRDefault="008A1EB2">
      <w:pPr>
        <w:spacing w:after="20"/>
        <w:rPr>
          <w:rFonts w:asciiTheme="majorHAnsi" w:hAnsiTheme="majorHAnsi" w:cstheme="majorHAnsi"/>
        </w:rPr>
      </w:pPr>
    </w:p>
    <w:p w:rsidR="000928C0" w:rsidRPr="000928C0" w:rsidRDefault="000928C0">
      <w:pPr>
        <w:spacing w:after="80" w:line="247" w:lineRule="auto"/>
        <w:rPr>
          <w:rFonts w:asciiTheme="majorHAnsi" w:hAnsiTheme="majorHAnsi" w:cstheme="majorHAnsi"/>
          <w:b/>
          <w:color w:val="D94A16"/>
          <w:sz w:val="20"/>
        </w:rPr>
      </w:pPr>
    </w:p>
    <w:p w:rsidR="000928C0" w:rsidRPr="000928C0" w:rsidRDefault="000928C0">
      <w:pPr>
        <w:spacing w:after="80" w:line="247" w:lineRule="auto"/>
        <w:rPr>
          <w:rFonts w:asciiTheme="majorHAnsi" w:hAnsiTheme="majorHAnsi" w:cstheme="majorHAnsi"/>
          <w:b/>
          <w:color w:val="D94A16"/>
          <w:sz w:val="20"/>
        </w:rPr>
      </w:pPr>
    </w:p>
    <w:p w:rsidR="000928C0" w:rsidRPr="000928C0" w:rsidRDefault="000928C0">
      <w:pPr>
        <w:spacing w:after="80" w:line="247" w:lineRule="auto"/>
        <w:rPr>
          <w:rFonts w:asciiTheme="majorHAnsi" w:hAnsiTheme="majorHAnsi" w:cstheme="majorHAnsi"/>
          <w:b/>
          <w:color w:val="D94A16"/>
          <w:sz w:val="20"/>
        </w:rPr>
      </w:pP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b/>
          <w:color w:val="D94A16"/>
          <w:sz w:val="20"/>
        </w:rPr>
        <w:t>BAŞLARKEN</w:t>
      </w:r>
    </w:p>
    <w:p w:rsidR="008A1EB2" w:rsidRPr="000928C0" w:rsidRDefault="005F4686">
      <w:pPr>
        <w:pStyle w:val="Balk1"/>
        <w:pBdr>
          <w:bottom w:val="single" w:sz="12" w:space="3" w:color="E4511E"/>
        </w:pBdr>
        <w:shd w:val="clear" w:color="auto" w:fill="FAF6EF"/>
        <w:spacing w:before="140" w:after="80"/>
        <w:rPr>
          <w:rFonts w:cstheme="majorHAnsi"/>
        </w:rPr>
      </w:pPr>
      <w:r w:rsidRPr="000928C0">
        <w:rPr>
          <w:rFonts w:cstheme="majorHAnsi"/>
        </w:rPr>
        <w:t xml:space="preserve">El </w:t>
      </w:r>
      <w:proofErr w:type="spellStart"/>
      <w:r w:rsidRPr="000928C0">
        <w:rPr>
          <w:rFonts w:cstheme="majorHAnsi"/>
        </w:rPr>
        <w:t>Kitabının</w:t>
      </w:r>
      <w:proofErr w:type="spellEnd"/>
      <w:r w:rsidRPr="000928C0">
        <w:rPr>
          <w:rFonts w:cstheme="majorHAnsi"/>
        </w:rPr>
        <w:t xml:space="preserve"> </w:t>
      </w:r>
      <w:proofErr w:type="spellStart"/>
      <w:r w:rsidRPr="000928C0">
        <w:rPr>
          <w:rFonts w:cstheme="majorHAnsi"/>
        </w:rPr>
        <w:t>Yeni</w:t>
      </w:r>
      <w:proofErr w:type="spellEnd"/>
      <w:r w:rsidRPr="000928C0">
        <w:rPr>
          <w:rFonts w:cstheme="majorHAnsi"/>
        </w:rPr>
        <w:t xml:space="preserve"> </w:t>
      </w:r>
      <w:proofErr w:type="spellStart"/>
      <w:r w:rsidRPr="000928C0">
        <w:rPr>
          <w:rFonts w:cstheme="majorHAnsi"/>
        </w:rPr>
        <w:t>Yapısı</w:t>
      </w:r>
      <w:proofErr w:type="spellEnd"/>
      <w:r w:rsidRPr="000928C0">
        <w:rPr>
          <w:rFonts w:cstheme="majorHAnsi"/>
        </w:rPr>
        <w:t xml:space="preserve">   </w:t>
      </w:r>
    </w:p>
    <w:p w:rsidR="000928C0" w:rsidRPr="000928C0" w:rsidRDefault="000928C0">
      <w:pPr>
        <w:spacing w:after="80" w:line="247" w:lineRule="auto"/>
        <w:rPr>
          <w:rFonts w:asciiTheme="majorHAnsi" w:hAnsiTheme="majorHAnsi" w:cstheme="majorHAnsi"/>
        </w:rPr>
      </w:pP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rPr>
        <w:t xml:space="preserve">Bu </w:t>
      </w:r>
      <w:proofErr w:type="spellStart"/>
      <w:r w:rsidRPr="000928C0">
        <w:rPr>
          <w:rFonts w:asciiTheme="majorHAnsi" w:hAnsiTheme="majorHAnsi" w:cstheme="majorHAnsi"/>
        </w:rPr>
        <w:t>sürüm</w:t>
      </w:r>
      <w:proofErr w:type="spellEnd"/>
      <w:r w:rsidRPr="000928C0">
        <w:rPr>
          <w:rFonts w:asciiTheme="majorHAnsi" w:hAnsiTheme="majorHAnsi" w:cstheme="majorHAnsi"/>
        </w:rPr>
        <w:t xml:space="preserve">, </w:t>
      </w:r>
      <w:proofErr w:type="spellStart"/>
      <w:r w:rsidR="000928C0" w:rsidRPr="000928C0">
        <w:rPr>
          <w:rFonts w:asciiTheme="majorHAnsi" w:hAnsiTheme="majorHAnsi" w:cstheme="majorHAnsi"/>
        </w:rPr>
        <w:t>siz</w:t>
      </w:r>
      <w:proofErr w:type="spellEnd"/>
      <w:r w:rsidR="000928C0" w:rsidRPr="000928C0">
        <w:rPr>
          <w:rFonts w:asciiTheme="majorHAnsi" w:hAnsiTheme="majorHAnsi" w:cstheme="majorHAnsi"/>
        </w:rPr>
        <w:t xml:space="preserve"> </w:t>
      </w:r>
      <w:proofErr w:type="spellStart"/>
      <w:r w:rsidR="000928C0" w:rsidRPr="000928C0">
        <w:rPr>
          <w:rFonts w:asciiTheme="majorHAnsi" w:hAnsiTheme="majorHAnsi" w:cstheme="majorHAnsi"/>
        </w:rPr>
        <w:t>öğrencilerimizin</w:t>
      </w:r>
      <w:proofErr w:type="spellEnd"/>
      <w:r w:rsidR="000928C0" w:rsidRPr="000928C0">
        <w:rPr>
          <w:rFonts w:asciiTheme="majorHAnsi" w:hAnsiTheme="majorHAnsi" w:cstheme="majorHAnsi"/>
        </w:rPr>
        <w:t xml:space="preserve">, </w:t>
      </w:r>
      <w:proofErr w:type="spellStart"/>
      <w:r w:rsidRPr="000928C0">
        <w:rPr>
          <w:rFonts w:asciiTheme="majorHAnsi" w:hAnsiTheme="majorHAnsi" w:cstheme="majorHAnsi"/>
        </w:rPr>
        <w:t>yalnızca</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mevzuat</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ve</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işlemleri</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değil</w:t>
      </w:r>
      <w:proofErr w:type="spellEnd"/>
      <w:r w:rsidRPr="000928C0">
        <w:rPr>
          <w:rFonts w:asciiTheme="majorHAnsi" w:hAnsiTheme="majorHAnsi" w:cstheme="majorHAnsi"/>
        </w:rPr>
        <w:t xml:space="preserve">; Fakültenin eğitim, sanat, </w:t>
      </w:r>
      <w:proofErr w:type="spellStart"/>
      <w:r w:rsidRPr="000928C0">
        <w:rPr>
          <w:rFonts w:asciiTheme="majorHAnsi" w:hAnsiTheme="majorHAnsi" w:cstheme="majorHAnsi"/>
        </w:rPr>
        <w:t>araştırma</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kalite</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ve</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katılım</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ekosistemini</w:t>
      </w:r>
      <w:proofErr w:type="spellEnd"/>
      <w:r w:rsidRPr="000928C0">
        <w:rPr>
          <w:rFonts w:asciiTheme="majorHAnsi" w:hAnsiTheme="majorHAnsi" w:cstheme="majorHAnsi"/>
        </w:rPr>
        <w:t xml:space="preserve"> de </w:t>
      </w:r>
      <w:proofErr w:type="spellStart"/>
      <w:r w:rsidRPr="000928C0">
        <w:rPr>
          <w:rFonts w:asciiTheme="majorHAnsi" w:hAnsiTheme="majorHAnsi" w:cstheme="majorHAnsi"/>
        </w:rPr>
        <w:t>anlama</w:t>
      </w:r>
      <w:r w:rsidR="000928C0" w:rsidRPr="000928C0">
        <w:rPr>
          <w:rFonts w:asciiTheme="majorHAnsi" w:hAnsiTheme="majorHAnsi" w:cstheme="majorHAnsi"/>
        </w:rPr>
        <w:t>nızı</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amaçlar</w:t>
      </w:r>
      <w:proofErr w:type="spellEnd"/>
      <w:r w:rsidRPr="000928C0">
        <w:rPr>
          <w:rFonts w:asciiTheme="majorHAnsi" w:hAnsiTheme="majorHAnsi" w:cstheme="majorHAnsi"/>
        </w:rPr>
        <w:t>.</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Akademik işlemler ve öğrenci hakları</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Danışmanlık ve akademik gelişim</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Ölçme-değerlendirme ve geri bildirim</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Sanatsal üretim, araştırma ve proje kültürü</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Yapay zeka, etik, telif ve akademik dürüstlük</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Öğrenci katılımı, kalite güvencesi ve PUKÖ</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Staj, mesleki eğitim, değişim, ÇAP/Yandal ve kariyer</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Toplumsal katkı ve sürdürülebilirlik</w:t>
      </w:r>
    </w:p>
    <w:p w:rsidR="000928C0" w:rsidRPr="000928C0" w:rsidRDefault="005F4686" w:rsidP="000928C0">
      <w:pPr>
        <w:spacing w:after="20"/>
        <w:rPr>
          <w:rFonts w:asciiTheme="majorHAnsi" w:hAnsiTheme="majorHAnsi" w:cstheme="majorHAnsi"/>
        </w:rPr>
      </w:pPr>
      <w:r w:rsidRPr="000928C0">
        <w:rPr>
          <w:rFonts w:asciiTheme="majorHAnsi" w:hAnsiTheme="majorHAnsi" w:cstheme="majorHAnsi"/>
        </w:rPr>
        <w:br w:type="page"/>
      </w:r>
    </w:p>
    <w:p w:rsidR="000928C0" w:rsidRPr="000928C0" w:rsidRDefault="000928C0" w:rsidP="000928C0">
      <w:pPr>
        <w:spacing w:after="20"/>
        <w:rPr>
          <w:rFonts w:asciiTheme="majorHAnsi" w:hAnsiTheme="majorHAnsi" w:cstheme="majorHAnsi"/>
        </w:rPr>
      </w:pPr>
    </w:p>
    <w:p w:rsidR="000928C0" w:rsidRPr="000928C0" w:rsidRDefault="000928C0" w:rsidP="000928C0">
      <w:pPr>
        <w:spacing w:after="20"/>
        <w:rPr>
          <w:rFonts w:asciiTheme="majorHAnsi" w:hAnsiTheme="majorHAnsi" w:cstheme="majorHAnsi"/>
        </w:rPr>
      </w:pPr>
    </w:p>
    <w:p w:rsidR="008A1EB2" w:rsidRPr="000928C0" w:rsidRDefault="005F4686" w:rsidP="000928C0">
      <w:pPr>
        <w:spacing w:after="20"/>
        <w:rPr>
          <w:rFonts w:asciiTheme="majorHAnsi" w:hAnsiTheme="majorHAnsi" w:cstheme="majorHAnsi"/>
        </w:rPr>
      </w:pPr>
      <w:r w:rsidRPr="000928C0">
        <w:rPr>
          <w:rFonts w:asciiTheme="majorHAnsi" w:hAnsiTheme="majorHAnsi" w:cstheme="majorHAnsi"/>
          <w:b/>
          <w:color w:val="D94A16"/>
          <w:sz w:val="20"/>
        </w:rPr>
        <w:t>KURUMSAL ÇERÇEVE</w:t>
      </w:r>
    </w:p>
    <w:p w:rsidR="008A1EB2" w:rsidRPr="000928C0" w:rsidRDefault="005F4686" w:rsidP="000928C0">
      <w:pPr>
        <w:spacing w:before="40" w:after="0"/>
        <w:rPr>
          <w:rFonts w:asciiTheme="majorHAnsi" w:hAnsiTheme="majorHAnsi" w:cstheme="majorHAnsi"/>
        </w:rPr>
      </w:pPr>
      <w:proofErr w:type="spellStart"/>
      <w:r w:rsidRPr="000928C0">
        <w:rPr>
          <w:rFonts w:asciiTheme="majorHAnsi" w:hAnsiTheme="majorHAnsi" w:cstheme="majorHAnsi"/>
        </w:rPr>
        <w:t>Misyon</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Vizyon</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ve</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Temel</w:t>
      </w:r>
      <w:proofErr w:type="spellEnd"/>
      <w:r w:rsidRPr="000928C0">
        <w:rPr>
          <w:rFonts w:asciiTheme="majorHAnsi" w:hAnsiTheme="majorHAnsi" w:cstheme="majorHAnsi"/>
        </w:rPr>
        <w:t xml:space="preserve"> Değerler</w:t>
      </w:r>
    </w:p>
    <w:p w:rsidR="008A1EB2" w:rsidRPr="000928C0" w:rsidRDefault="005F4686">
      <w:pPr>
        <w:pStyle w:val="Balk2"/>
        <w:rPr>
          <w:rFonts w:cstheme="majorHAnsi"/>
        </w:rPr>
      </w:pPr>
      <w:r w:rsidRPr="000928C0">
        <w:rPr>
          <w:rFonts w:cstheme="majorHAnsi"/>
        </w:rPr>
        <w:t>Misyon</w:t>
      </w:r>
    </w:p>
    <w:p w:rsidR="008A1EB2" w:rsidRPr="000928C0" w:rsidRDefault="005F4686" w:rsidP="000928C0">
      <w:pPr>
        <w:spacing w:after="80" w:line="247" w:lineRule="auto"/>
        <w:jc w:val="both"/>
        <w:rPr>
          <w:rFonts w:asciiTheme="majorHAnsi" w:hAnsiTheme="majorHAnsi" w:cstheme="majorHAnsi"/>
        </w:rPr>
      </w:pPr>
      <w:r w:rsidRPr="000928C0">
        <w:rPr>
          <w:rFonts w:asciiTheme="majorHAnsi" w:hAnsiTheme="majorHAnsi" w:cstheme="majorHAnsi"/>
        </w:rPr>
        <w:t>Güzel Sanatlar Fakültemiz, sanat ve tasarım eğitiminde evrensel standartları belirlemeyi, disiplinlerarası yaklaşımları benimsemeyi ve küresel ile yerel sanat dinamiklerini birleştirmeyi hedeflemektedir. Misyonumuz, öğrencilerimizi sanatsal yaratıcılığı teşvik eden, yenilikçi ve sürdürülebilir çözümler üreten bireyler olarak yetiştirmektir.</w:t>
      </w:r>
    </w:p>
    <w:p w:rsidR="008A1EB2" w:rsidRPr="000928C0" w:rsidRDefault="005F4686">
      <w:pPr>
        <w:pStyle w:val="Balk2"/>
        <w:rPr>
          <w:rFonts w:cstheme="majorHAnsi"/>
        </w:rPr>
      </w:pPr>
      <w:r w:rsidRPr="000928C0">
        <w:rPr>
          <w:rFonts w:cstheme="majorHAnsi"/>
        </w:rPr>
        <w:t>Vizyon</w:t>
      </w:r>
    </w:p>
    <w:p w:rsidR="008A1EB2" w:rsidRPr="000928C0" w:rsidRDefault="005F4686" w:rsidP="000928C0">
      <w:pPr>
        <w:spacing w:after="80" w:line="247" w:lineRule="auto"/>
        <w:jc w:val="both"/>
        <w:rPr>
          <w:rFonts w:asciiTheme="majorHAnsi" w:hAnsiTheme="majorHAnsi" w:cstheme="majorHAnsi"/>
        </w:rPr>
      </w:pPr>
      <w:r w:rsidRPr="000928C0">
        <w:rPr>
          <w:rFonts w:asciiTheme="majorHAnsi" w:hAnsiTheme="majorHAnsi" w:cstheme="majorHAnsi"/>
        </w:rPr>
        <w:t>Gaziantep Üniversitesi Güzel Sanatlar Fakültesi, yenilikçi, disiplinlerarası ve küresel bir bakış açısıyla sanat ve tasarım eğitimi vermeyi, araştırmada öncü olmayı ve topluma değer katan projeler geliştirerek sanatta sürdürülebilirliği teşvik eden lider bir kurum olmayı hedeflemektedir.</w:t>
      </w:r>
    </w:p>
    <w:p w:rsidR="008A1EB2" w:rsidRPr="000928C0" w:rsidRDefault="005F4686">
      <w:pPr>
        <w:pStyle w:val="Balk2"/>
        <w:rPr>
          <w:rFonts w:cstheme="majorHAnsi"/>
        </w:rPr>
      </w:pPr>
      <w:r w:rsidRPr="000928C0">
        <w:rPr>
          <w:rFonts w:cstheme="majorHAnsi"/>
        </w:rPr>
        <w:t>Temel Değerlerimiz</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Özgünlük</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Eleştirel Düşünce</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Toplumsal Sorumluluk</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Disiplinlerarasılık</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Sürdürülebilirlik</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Katılımcılık</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Uluslararasılaşma</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Kuramsal Derinlik</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Yenilikçilik</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Nitelik Odaklılık</w:t>
      </w:r>
    </w:p>
    <w:p w:rsidR="008A1EB2" w:rsidRPr="000928C0" w:rsidRDefault="008A1EB2">
      <w:pPr>
        <w:spacing w:after="20"/>
        <w:rPr>
          <w:rFonts w:asciiTheme="majorHAnsi" w:hAnsiTheme="majorHAnsi" w:cstheme="majorHAnsi"/>
        </w:rPr>
      </w:pP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b/>
          <w:color w:val="D94A16"/>
          <w:sz w:val="20"/>
        </w:rPr>
        <w:t>YÖNET</w:t>
      </w:r>
      <w:r w:rsidR="000928C0" w:rsidRPr="000928C0">
        <w:rPr>
          <w:rFonts w:asciiTheme="majorHAnsi" w:hAnsiTheme="majorHAnsi" w:cstheme="majorHAnsi"/>
          <w:b/>
          <w:color w:val="D94A16"/>
          <w:sz w:val="20"/>
        </w:rPr>
        <w:t>İ</w:t>
      </w:r>
      <w:r w:rsidRPr="000928C0">
        <w:rPr>
          <w:rFonts w:asciiTheme="majorHAnsi" w:hAnsiTheme="majorHAnsi" w:cstheme="majorHAnsi"/>
          <w:b/>
          <w:color w:val="D94A16"/>
          <w:sz w:val="20"/>
        </w:rPr>
        <w:t>Ş</w:t>
      </w:r>
      <w:r w:rsidR="000928C0" w:rsidRPr="000928C0">
        <w:rPr>
          <w:rFonts w:asciiTheme="majorHAnsi" w:hAnsiTheme="majorHAnsi" w:cstheme="majorHAnsi"/>
          <w:b/>
          <w:color w:val="D94A16"/>
          <w:sz w:val="20"/>
        </w:rPr>
        <w:t>İ</w:t>
      </w:r>
      <w:r w:rsidRPr="000928C0">
        <w:rPr>
          <w:rFonts w:asciiTheme="majorHAnsi" w:hAnsiTheme="majorHAnsi" w:cstheme="majorHAnsi"/>
          <w:b/>
          <w:color w:val="D94A16"/>
          <w:sz w:val="20"/>
        </w:rPr>
        <w:t>M VE KAL</w:t>
      </w:r>
      <w:r w:rsidR="000928C0" w:rsidRPr="000928C0">
        <w:rPr>
          <w:rFonts w:asciiTheme="majorHAnsi" w:hAnsiTheme="majorHAnsi" w:cstheme="majorHAnsi"/>
          <w:b/>
          <w:color w:val="D94A16"/>
          <w:sz w:val="20"/>
        </w:rPr>
        <w:t>İ</w:t>
      </w:r>
      <w:r w:rsidRPr="000928C0">
        <w:rPr>
          <w:rFonts w:asciiTheme="majorHAnsi" w:hAnsiTheme="majorHAnsi" w:cstheme="majorHAnsi"/>
          <w:b/>
          <w:color w:val="D94A16"/>
          <w:sz w:val="20"/>
        </w:rPr>
        <w:t>TE</w:t>
      </w:r>
    </w:p>
    <w:p w:rsidR="008A1EB2" w:rsidRPr="000928C0" w:rsidRDefault="005F4686">
      <w:pPr>
        <w:pStyle w:val="Balk1"/>
        <w:pBdr>
          <w:bottom w:val="single" w:sz="12" w:space="3" w:color="E4511E"/>
        </w:pBdr>
        <w:shd w:val="clear" w:color="auto" w:fill="FAF6EF"/>
        <w:spacing w:before="140" w:after="80"/>
        <w:rPr>
          <w:rFonts w:cstheme="majorHAnsi"/>
        </w:rPr>
      </w:pPr>
      <w:proofErr w:type="spellStart"/>
      <w:r w:rsidRPr="000928C0">
        <w:rPr>
          <w:rFonts w:cstheme="majorHAnsi"/>
        </w:rPr>
        <w:t>Öğrenci</w:t>
      </w:r>
      <w:proofErr w:type="spellEnd"/>
      <w:r w:rsidRPr="000928C0">
        <w:rPr>
          <w:rFonts w:cstheme="majorHAnsi"/>
        </w:rPr>
        <w:t xml:space="preserve"> </w:t>
      </w:r>
      <w:proofErr w:type="spellStart"/>
      <w:r w:rsidRPr="000928C0">
        <w:rPr>
          <w:rFonts w:cstheme="majorHAnsi"/>
        </w:rPr>
        <w:t>Hangi</w:t>
      </w:r>
      <w:proofErr w:type="spellEnd"/>
      <w:r w:rsidRPr="000928C0">
        <w:rPr>
          <w:rFonts w:cstheme="majorHAnsi"/>
        </w:rPr>
        <w:t xml:space="preserve"> </w:t>
      </w:r>
      <w:proofErr w:type="spellStart"/>
      <w:r w:rsidRPr="000928C0">
        <w:rPr>
          <w:rFonts w:cstheme="majorHAnsi"/>
        </w:rPr>
        <w:t>Yapının</w:t>
      </w:r>
      <w:proofErr w:type="spellEnd"/>
      <w:r w:rsidRPr="000928C0">
        <w:rPr>
          <w:rFonts w:cstheme="majorHAnsi"/>
        </w:rPr>
        <w:t xml:space="preserve"> </w:t>
      </w:r>
      <w:proofErr w:type="spellStart"/>
      <w:r w:rsidRPr="000928C0">
        <w:rPr>
          <w:rFonts w:cstheme="majorHAnsi"/>
        </w:rPr>
        <w:t>Neresinde</w:t>
      </w:r>
      <w:proofErr w:type="spellEnd"/>
      <w:r w:rsidRPr="000928C0">
        <w:rPr>
          <w:rFonts w:cstheme="majorHAnsi"/>
        </w:rPr>
        <w:t>?</w:t>
      </w:r>
    </w:p>
    <w:p w:rsidR="008A1EB2" w:rsidRPr="000928C0" w:rsidRDefault="005F4686">
      <w:pPr>
        <w:pStyle w:val="Balk3"/>
        <w:rPr>
          <w:rFonts w:cstheme="majorHAnsi"/>
        </w:rPr>
      </w:pPr>
      <w:r w:rsidRPr="000928C0">
        <w:rPr>
          <w:rFonts w:cstheme="majorHAnsi"/>
        </w:rPr>
        <w:t>Fakülte Kalite Kurulu</w:t>
      </w: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rPr>
        <w:t>Kalite güvence sistemi, PUKÖ, kanıt ve iyileştirme süreçlerini izler.</w:t>
      </w:r>
    </w:p>
    <w:p w:rsidR="008A1EB2" w:rsidRPr="000928C0" w:rsidRDefault="005F4686">
      <w:pPr>
        <w:pStyle w:val="Balk3"/>
        <w:rPr>
          <w:rFonts w:cstheme="majorHAnsi"/>
        </w:rPr>
      </w:pPr>
      <w:r w:rsidRPr="000928C0">
        <w:rPr>
          <w:rFonts w:cstheme="majorHAnsi"/>
        </w:rPr>
        <w:t>Birim Eğitim Komisyonu (BEK)</w:t>
      </w: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rPr>
        <w:t>Program, müfredat, ders ve eğitim kalite güvencesi tekliflerini değerlendirir.</w:t>
      </w:r>
    </w:p>
    <w:p w:rsidR="008A1EB2" w:rsidRPr="000928C0" w:rsidRDefault="005F4686">
      <w:pPr>
        <w:pStyle w:val="Balk3"/>
        <w:rPr>
          <w:rFonts w:cstheme="majorHAnsi"/>
        </w:rPr>
      </w:pPr>
      <w:r w:rsidRPr="000928C0">
        <w:rPr>
          <w:rFonts w:cstheme="majorHAnsi"/>
        </w:rPr>
        <w:t>Ölçme ve Değerlendirme Komisyonu</w:t>
      </w: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rPr>
        <w:t>Ölçme standartlarını, anketleri ve geri bildirim analizlerini koordine eder.</w:t>
      </w:r>
    </w:p>
    <w:p w:rsidR="008A1EB2" w:rsidRPr="000928C0" w:rsidRDefault="005F4686">
      <w:pPr>
        <w:pStyle w:val="Balk3"/>
        <w:rPr>
          <w:rFonts w:cstheme="majorHAnsi"/>
        </w:rPr>
      </w:pPr>
      <w:r w:rsidRPr="000928C0">
        <w:rPr>
          <w:rFonts w:cstheme="majorHAnsi"/>
        </w:rPr>
        <w:t>Ders ve Sınav Programları ile Eğitim Alanları Komisyonu</w:t>
      </w: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rPr>
        <w:t>Ders/sınav çizelgeleri ile eğitim alanlarının kullanımını koordine eder.</w:t>
      </w:r>
    </w:p>
    <w:p w:rsidR="008A1EB2" w:rsidRPr="000928C0" w:rsidRDefault="005F4686">
      <w:pPr>
        <w:pStyle w:val="Balk3"/>
        <w:rPr>
          <w:rFonts w:cstheme="majorHAnsi"/>
        </w:rPr>
      </w:pPr>
      <w:r w:rsidRPr="000928C0">
        <w:rPr>
          <w:rFonts w:cstheme="majorHAnsi"/>
        </w:rPr>
        <w:t>İşletmede Mesleki Eğitim, Staj ve Uygulamalı Ders Komisyonu</w:t>
      </w: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rPr>
        <w:t>Staj ve mesleki eğitim süreçlerini izler.</w:t>
      </w:r>
    </w:p>
    <w:p w:rsidR="008A1EB2" w:rsidRPr="000928C0" w:rsidRDefault="005F4686">
      <w:pPr>
        <w:pStyle w:val="Balk3"/>
        <w:rPr>
          <w:rFonts w:cstheme="majorHAnsi"/>
        </w:rPr>
      </w:pPr>
      <w:r w:rsidRPr="000928C0">
        <w:rPr>
          <w:rFonts w:cstheme="majorHAnsi"/>
        </w:rPr>
        <w:t>Çift Anadal ve Yandal Komisyonu</w:t>
      </w: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rPr>
        <w:t>ÇAP/Yandal başvuru ve akademik süreçlerini değerlendirir.</w:t>
      </w:r>
    </w:p>
    <w:p w:rsidR="008A1EB2" w:rsidRPr="000928C0" w:rsidRDefault="005F4686">
      <w:pPr>
        <w:pStyle w:val="Balk3"/>
        <w:rPr>
          <w:rFonts w:cstheme="majorHAnsi"/>
        </w:rPr>
      </w:pPr>
      <w:r w:rsidRPr="000928C0">
        <w:rPr>
          <w:rFonts w:cstheme="majorHAnsi"/>
        </w:rPr>
        <w:t>Bilimsel Araştırmalar ve ARGE/Proje Komisyonu</w:t>
      </w: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rPr>
        <w:t>Araştırma ve proje süreçlerinin koordinasyonunu destekler.</w:t>
      </w:r>
    </w:p>
    <w:p w:rsidR="008A1EB2" w:rsidRPr="000928C0" w:rsidRDefault="005F4686">
      <w:pPr>
        <w:pStyle w:val="Balk3"/>
        <w:rPr>
          <w:rFonts w:cstheme="majorHAnsi"/>
        </w:rPr>
      </w:pPr>
      <w:r w:rsidRPr="000928C0">
        <w:rPr>
          <w:rFonts w:cstheme="majorHAnsi"/>
        </w:rPr>
        <w:t>Toplumsal Katkı ve Sürdürülebilirlik Komisyonu</w:t>
      </w: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rPr>
        <w:t>Toplumsal, kültürel ve sürdürülebilirlik faaliyetlerini izler.</w:t>
      </w:r>
    </w:p>
    <w:p w:rsidR="008A1EB2" w:rsidRPr="000928C0" w:rsidRDefault="008A1EB2">
      <w:pPr>
        <w:spacing w:after="20"/>
        <w:rPr>
          <w:rFonts w:asciiTheme="majorHAnsi" w:hAnsiTheme="majorHAnsi" w:cstheme="majorHAnsi"/>
        </w:rPr>
      </w:pPr>
    </w:p>
    <w:p w:rsidR="000928C0" w:rsidRPr="000928C0" w:rsidRDefault="000928C0">
      <w:pPr>
        <w:spacing w:after="80" w:line="247" w:lineRule="auto"/>
        <w:rPr>
          <w:rFonts w:asciiTheme="majorHAnsi" w:hAnsiTheme="majorHAnsi" w:cstheme="majorHAnsi"/>
          <w:b/>
          <w:color w:val="D94A16"/>
          <w:sz w:val="20"/>
        </w:rPr>
      </w:pPr>
    </w:p>
    <w:p w:rsidR="000928C0" w:rsidRPr="000928C0" w:rsidRDefault="000928C0">
      <w:pPr>
        <w:spacing w:after="80" w:line="247" w:lineRule="auto"/>
        <w:rPr>
          <w:rFonts w:asciiTheme="majorHAnsi" w:hAnsiTheme="majorHAnsi" w:cstheme="majorHAnsi"/>
          <w:b/>
          <w:color w:val="D94A16"/>
          <w:sz w:val="20"/>
        </w:rPr>
      </w:pPr>
    </w:p>
    <w:p w:rsidR="000928C0" w:rsidRPr="000928C0" w:rsidRDefault="000928C0">
      <w:pPr>
        <w:spacing w:after="80" w:line="247" w:lineRule="auto"/>
        <w:rPr>
          <w:rFonts w:asciiTheme="majorHAnsi" w:hAnsiTheme="majorHAnsi" w:cstheme="majorHAnsi"/>
          <w:b/>
          <w:color w:val="D94A16"/>
          <w:sz w:val="20"/>
        </w:rPr>
      </w:pPr>
    </w:p>
    <w:p w:rsidR="000928C0" w:rsidRPr="000928C0" w:rsidRDefault="000928C0">
      <w:pPr>
        <w:spacing w:after="80" w:line="247" w:lineRule="auto"/>
        <w:rPr>
          <w:rFonts w:asciiTheme="majorHAnsi" w:hAnsiTheme="majorHAnsi" w:cstheme="majorHAnsi"/>
          <w:b/>
          <w:color w:val="D94A16"/>
          <w:sz w:val="20"/>
        </w:rPr>
      </w:pP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b/>
          <w:color w:val="D94A16"/>
          <w:sz w:val="20"/>
        </w:rPr>
        <w:t>KAL</w:t>
      </w:r>
      <w:r w:rsidR="000928C0" w:rsidRPr="000928C0">
        <w:rPr>
          <w:rFonts w:asciiTheme="majorHAnsi" w:hAnsiTheme="majorHAnsi" w:cstheme="majorHAnsi"/>
          <w:b/>
          <w:color w:val="D94A16"/>
          <w:sz w:val="20"/>
        </w:rPr>
        <w:t>İ</w:t>
      </w:r>
      <w:r w:rsidRPr="000928C0">
        <w:rPr>
          <w:rFonts w:asciiTheme="majorHAnsi" w:hAnsiTheme="majorHAnsi" w:cstheme="majorHAnsi"/>
          <w:b/>
          <w:color w:val="D94A16"/>
          <w:sz w:val="20"/>
        </w:rPr>
        <w:t>TE GÜVENCES</w:t>
      </w:r>
      <w:r w:rsidR="000928C0" w:rsidRPr="000928C0">
        <w:rPr>
          <w:rFonts w:asciiTheme="majorHAnsi" w:hAnsiTheme="majorHAnsi" w:cstheme="majorHAnsi"/>
          <w:b/>
          <w:color w:val="D94A16"/>
          <w:sz w:val="20"/>
        </w:rPr>
        <w:t>İ</w:t>
      </w:r>
    </w:p>
    <w:p w:rsidR="008A1EB2" w:rsidRPr="000928C0" w:rsidRDefault="005F4686">
      <w:pPr>
        <w:pStyle w:val="Balk1"/>
        <w:pBdr>
          <w:bottom w:val="single" w:sz="12" w:space="3" w:color="E4511E"/>
        </w:pBdr>
        <w:shd w:val="clear" w:color="auto" w:fill="FAF6EF"/>
        <w:spacing w:before="140" w:after="80"/>
        <w:rPr>
          <w:rFonts w:cstheme="majorHAnsi"/>
        </w:rPr>
      </w:pPr>
      <w:proofErr w:type="spellStart"/>
      <w:r w:rsidRPr="000928C0">
        <w:rPr>
          <w:rFonts w:cstheme="majorHAnsi"/>
        </w:rPr>
        <w:t>Öğrencinin</w:t>
      </w:r>
      <w:proofErr w:type="spellEnd"/>
      <w:r w:rsidRPr="000928C0">
        <w:rPr>
          <w:rFonts w:cstheme="majorHAnsi"/>
        </w:rPr>
        <w:t xml:space="preserve"> </w:t>
      </w:r>
      <w:proofErr w:type="spellStart"/>
      <w:r w:rsidRPr="000928C0">
        <w:rPr>
          <w:rFonts w:cstheme="majorHAnsi"/>
        </w:rPr>
        <w:t>Kalite</w:t>
      </w:r>
      <w:proofErr w:type="spellEnd"/>
      <w:r w:rsidRPr="000928C0">
        <w:rPr>
          <w:rFonts w:cstheme="majorHAnsi"/>
        </w:rPr>
        <w:t xml:space="preserve"> </w:t>
      </w:r>
      <w:proofErr w:type="spellStart"/>
      <w:r w:rsidRPr="000928C0">
        <w:rPr>
          <w:rFonts w:cstheme="majorHAnsi"/>
        </w:rPr>
        <w:t>Döngüsündeki</w:t>
      </w:r>
      <w:proofErr w:type="spellEnd"/>
      <w:r w:rsidRPr="000928C0">
        <w:rPr>
          <w:rFonts w:cstheme="majorHAnsi"/>
        </w:rPr>
        <w:t xml:space="preserve"> </w:t>
      </w:r>
      <w:proofErr w:type="spellStart"/>
      <w:r w:rsidRPr="000928C0">
        <w:rPr>
          <w:rFonts w:cstheme="majorHAnsi"/>
        </w:rPr>
        <w:t>Rolü</w:t>
      </w:r>
      <w:proofErr w:type="spellEnd"/>
      <w:r w:rsidRPr="000928C0">
        <w:rPr>
          <w:rFonts w:cstheme="majorHAnsi"/>
        </w:rPr>
        <w:t xml:space="preserve">   </w:t>
      </w:r>
    </w:p>
    <w:tbl>
      <w:tblPr>
        <w:tblW w:w="0" w:type="auto"/>
        <w:jc w:val="center"/>
        <w:tblLook w:val="04A0" w:firstRow="1" w:lastRow="0" w:firstColumn="1" w:lastColumn="0" w:noHBand="0" w:noVBand="1"/>
      </w:tblPr>
      <w:tblGrid>
        <w:gridCol w:w="10312"/>
      </w:tblGrid>
      <w:tr w:rsidR="008A1EB2" w:rsidRPr="000928C0" w:rsidTr="00EE5706">
        <w:trPr>
          <w:jc w:val="center"/>
        </w:trPr>
        <w:tc>
          <w:tcPr>
            <w:tcW w:w="10312" w:type="dxa"/>
            <w:shd w:val="clear" w:color="auto" w:fill="C4BC96" w:themeFill="background2" w:themeFillShade="BF"/>
            <w:tcMar>
              <w:top w:w="85" w:type="dxa"/>
              <w:left w:w="85" w:type="dxa"/>
              <w:bottom w:w="85" w:type="dxa"/>
              <w:right w:w="85" w:type="dxa"/>
            </w:tcMar>
          </w:tcPr>
          <w:p w:rsidR="008A1EB2" w:rsidRPr="000928C0" w:rsidRDefault="005F4686">
            <w:pPr>
              <w:spacing w:after="20"/>
              <w:rPr>
                <w:rFonts w:asciiTheme="majorHAnsi" w:hAnsiTheme="majorHAnsi" w:cstheme="majorHAnsi"/>
              </w:rPr>
            </w:pPr>
            <w:r w:rsidRPr="000928C0">
              <w:rPr>
                <w:rFonts w:asciiTheme="majorHAnsi" w:hAnsiTheme="majorHAnsi" w:cstheme="majorHAnsi"/>
                <w:b/>
                <w:color w:val="173A5E"/>
                <w:sz w:val="20"/>
              </w:rPr>
              <w:t>PUKÖ</w:t>
            </w:r>
            <w:r w:rsidRPr="000928C0">
              <w:rPr>
                <w:rFonts w:asciiTheme="majorHAnsi" w:hAnsiTheme="majorHAnsi" w:cstheme="majorHAnsi"/>
                <w:b/>
                <w:color w:val="173A5E"/>
                <w:sz w:val="20"/>
              </w:rPr>
              <w:br/>
            </w:r>
            <w:r w:rsidRPr="000928C0">
              <w:rPr>
                <w:rFonts w:asciiTheme="majorHAnsi" w:hAnsiTheme="majorHAnsi" w:cstheme="majorHAnsi"/>
                <w:sz w:val="20"/>
              </w:rPr>
              <w:t>PLANLA → UYGULA → KONTROL ET → ÖNLEM AL. Bir iyileştirme, uygulandığında ve etkisi yeniden izlendiğinde tamamlanır.</w:t>
            </w:r>
          </w:p>
        </w:tc>
      </w:tr>
    </w:tbl>
    <w:p w:rsidR="00EE5706" w:rsidRDefault="00EE5706" w:rsidP="00EE5706">
      <w:pPr>
        <w:pStyle w:val="ListeMaddemi"/>
        <w:numPr>
          <w:ilvl w:val="0"/>
          <w:numId w:val="0"/>
        </w:numPr>
        <w:ind w:left="360"/>
        <w:rPr>
          <w:rFonts w:asciiTheme="majorHAnsi" w:hAnsiTheme="majorHAnsi" w:cstheme="majorHAnsi"/>
        </w:rPr>
      </w:pPr>
    </w:p>
    <w:p w:rsidR="008A1EB2" w:rsidRPr="000928C0" w:rsidRDefault="005F4686">
      <w:pPr>
        <w:pStyle w:val="ListeMaddemi"/>
        <w:rPr>
          <w:rFonts w:asciiTheme="majorHAnsi" w:hAnsiTheme="majorHAnsi" w:cstheme="majorHAnsi"/>
        </w:rPr>
      </w:pPr>
      <w:proofErr w:type="spellStart"/>
      <w:r w:rsidRPr="000928C0">
        <w:rPr>
          <w:rFonts w:asciiTheme="majorHAnsi" w:hAnsiTheme="majorHAnsi" w:cstheme="majorHAnsi"/>
        </w:rPr>
        <w:t>Anket</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ve</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açık</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uçlu</w:t>
      </w:r>
      <w:proofErr w:type="spellEnd"/>
      <w:r w:rsidRPr="000928C0">
        <w:rPr>
          <w:rFonts w:asciiTheme="majorHAnsi" w:hAnsiTheme="majorHAnsi" w:cstheme="majorHAnsi"/>
        </w:rPr>
        <w:t xml:space="preserve"> geri bildirimlere katılmak.</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Ders, danışmanlık, staj, atölye ve hizmetler hakkında görüş bildirmek.</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Öğrenci temsilciliği, odak grup ve uygun kalite süreçlerine katılmak.</w:t>
      </w:r>
      <w:bookmarkStart w:id="0" w:name="_GoBack"/>
      <w:bookmarkEnd w:id="0"/>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Yapılan iyileştirmeleri izlemek ve yeniden geri bildirim vermek.</w:t>
      </w:r>
    </w:p>
    <w:p w:rsidR="008A1EB2" w:rsidRPr="000928C0" w:rsidRDefault="005F4686">
      <w:pPr>
        <w:pStyle w:val="Balk2"/>
        <w:rPr>
          <w:rFonts w:cstheme="majorHAnsi"/>
        </w:rPr>
      </w:pPr>
      <w:r w:rsidRPr="000928C0">
        <w:rPr>
          <w:rFonts w:cstheme="majorHAnsi"/>
        </w:rPr>
        <w:t>Ölçme ve değerlendirme yaklaşımı</w:t>
      </w: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rPr>
        <w:t>Kuramsal, uygulamalı, proje, atölye, stüdyo, performans, portfolyo, sergi ve jüri temelli derslerin farklı doğası dikkate alınır. Değerlendirme ölçütlerinin açıklığı, adalet, şeffaflık, geri bildirim ve öğrenmenin geliştirilmesi esastır.</w:t>
      </w:r>
    </w:p>
    <w:p w:rsidR="008A1EB2" w:rsidRPr="000928C0" w:rsidRDefault="008A1EB2">
      <w:pPr>
        <w:spacing w:after="20"/>
        <w:rPr>
          <w:rFonts w:asciiTheme="majorHAnsi" w:hAnsiTheme="majorHAnsi" w:cstheme="majorHAnsi"/>
        </w:rPr>
      </w:pP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b/>
          <w:color w:val="D94A16"/>
          <w:sz w:val="20"/>
        </w:rPr>
        <w:t>ÇAĞDAŞ ÜRETIM</w:t>
      </w:r>
    </w:p>
    <w:p w:rsidR="008A1EB2" w:rsidRPr="000928C0" w:rsidRDefault="005F4686">
      <w:pPr>
        <w:pStyle w:val="Balk1"/>
        <w:pBdr>
          <w:bottom w:val="single" w:sz="12" w:space="3" w:color="E4511E"/>
        </w:pBdr>
        <w:shd w:val="clear" w:color="auto" w:fill="FAF6EF"/>
        <w:spacing w:before="140" w:after="80"/>
        <w:rPr>
          <w:rFonts w:cstheme="majorHAnsi"/>
        </w:rPr>
      </w:pPr>
      <w:proofErr w:type="spellStart"/>
      <w:r w:rsidRPr="000928C0">
        <w:rPr>
          <w:rFonts w:cstheme="majorHAnsi"/>
        </w:rPr>
        <w:t>Yapay</w:t>
      </w:r>
      <w:proofErr w:type="spellEnd"/>
      <w:r w:rsidRPr="000928C0">
        <w:rPr>
          <w:rFonts w:cstheme="majorHAnsi"/>
        </w:rPr>
        <w:t xml:space="preserve"> </w:t>
      </w:r>
      <w:proofErr w:type="spellStart"/>
      <w:r w:rsidRPr="000928C0">
        <w:rPr>
          <w:rFonts w:cstheme="majorHAnsi"/>
        </w:rPr>
        <w:t>Zeka</w:t>
      </w:r>
      <w:proofErr w:type="spellEnd"/>
      <w:r w:rsidRPr="000928C0">
        <w:rPr>
          <w:rFonts w:cstheme="majorHAnsi"/>
        </w:rPr>
        <w:t xml:space="preserve"> </w:t>
      </w:r>
      <w:proofErr w:type="spellStart"/>
      <w:r w:rsidRPr="000928C0">
        <w:rPr>
          <w:rFonts w:cstheme="majorHAnsi"/>
        </w:rPr>
        <w:t>Kullanım</w:t>
      </w:r>
      <w:proofErr w:type="spellEnd"/>
      <w:r w:rsidRPr="000928C0">
        <w:rPr>
          <w:rFonts w:cstheme="majorHAnsi"/>
        </w:rPr>
        <w:t xml:space="preserve"> </w:t>
      </w:r>
      <w:proofErr w:type="spellStart"/>
      <w:r w:rsidRPr="000928C0">
        <w:rPr>
          <w:rFonts w:cstheme="majorHAnsi"/>
        </w:rPr>
        <w:t>Yaklaşımı</w:t>
      </w:r>
      <w:proofErr w:type="spellEnd"/>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rPr>
        <w:t>Yapay zeka, insan yaratıcılığının yerine geçen bir üretici olarak değil; sanatsal düşünceyi, araştırmayı ve ifade olanaklarını geliştiren çağdaş bir araç olarak değerlendirilir.</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Kavramsal yaklaşım, estetik karar, yaratıcı yönlendirme ve nihai sorumluluk öğrenciye/sanatçıya aittir.</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Yapay zeka; gözlem, çizim, malzeme bilgisi, teknik beceri, el emeği ve atölye deneyiminin yerini almaz.</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Değerlendirmede yalnızca ürün değil, araştırma ve üretim süreci de dikkate alınır.</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Akademik dürüstlük, şeffaflık, veri güvenliği, telif hakları ve insan denetimi esastır.</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Kullanım koşulları ders ve çalışma bazında açıkça belirtilir.</w:t>
      </w:r>
    </w:p>
    <w:p w:rsidR="008A1EB2" w:rsidRPr="000928C0" w:rsidRDefault="008A1EB2">
      <w:pPr>
        <w:spacing w:after="20"/>
        <w:rPr>
          <w:rFonts w:asciiTheme="majorHAnsi" w:hAnsiTheme="majorHAnsi" w:cstheme="majorHAnsi"/>
        </w:rPr>
      </w:pP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b/>
          <w:color w:val="D94A16"/>
          <w:sz w:val="20"/>
        </w:rPr>
        <w:t>SANATSAL VE MESLEKI GELIŞIM</w:t>
      </w:r>
    </w:p>
    <w:p w:rsidR="008A1EB2" w:rsidRPr="000928C0" w:rsidRDefault="005F4686" w:rsidP="000928C0">
      <w:pPr>
        <w:pStyle w:val="Balk1"/>
        <w:pBdr>
          <w:bottom w:val="single" w:sz="12" w:space="3" w:color="E4511E"/>
        </w:pBdr>
        <w:shd w:val="clear" w:color="auto" w:fill="FAF6EF"/>
        <w:spacing w:before="140" w:after="80"/>
        <w:rPr>
          <w:rFonts w:cstheme="majorHAnsi"/>
        </w:rPr>
      </w:pPr>
      <w:proofErr w:type="spellStart"/>
      <w:r w:rsidRPr="000928C0">
        <w:rPr>
          <w:rFonts w:cstheme="majorHAnsi"/>
        </w:rPr>
        <w:t>Dersliğin</w:t>
      </w:r>
      <w:proofErr w:type="spellEnd"/>
      <w:r w:rsidRPr="000928C0">
        <w:rPr>
          <w:rFonts w:cstheme="majorHAnsi"/>
        </w:rPr>
        <w:t xml:space="preserve"> </w:t>
      </w:r>
      <w:proofErr w:type="spellStart"/>
      <w:r w:rsidR="000928C0">
        <w:rPr>
          <w:rFonts w:cstheme="majorHAnsi"/>
        </w:rPr>
        <w:t>Ötesinde</w:t>
      </w:r>
      <w:proofErr w:type="spellEnd"/>
      <w:r w:rsidR="000928C0">
        <w:rPr>
          <w:rFonts w:cstheme="majorHAnsi"/>
        </w:rPr>
        <w:t xml:space="preserve"> </w:t>
      </w:r>
      <w:proofErr w:type="spellStart"/>
      <w:r w:rsidR="000928C0">
        <w:rPr>
          <w:rFonts w:cstheme="majorHAnsi"/>
        </w:rPr>
        <w:t>Öğrenme</w:t>
      </w:r>
      <w:proofErr w:type="spellEnd"/>
    </w:p>
    <w:p w:rsidR="000928C0" w:rsidRPr="000928C0" w:rsidRDefault="000928C0" w:rsidP="000928C0">
      <w:pPr>
        <w:pStyle w:val="ListeMaddemi"/>
        <w:rPr>
          <w:rFonts w:asciiTheme="majorHAnsi" w:hAnsiTheme="majorHAnsi" w:cstheme="majorHAnsi"/>
        </w:rPr>
      </w:pPr>
      <w:proofErr w:type="spellStart"/>
      <w:r w:rsidRPr="000928C0">
        <w:rPr>
          <w:rFonts w:asciiTheme="majorHAnsi" w:hAnsiTheme="majorHAnsi" w:cstheme="majorHAnsi"/>
        </w:rPr>
        <w:t>Atölye</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stüdyo</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ve</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uygulama</w:t>
      </w:r>
      <w:proofErr w:type="spellEnd"/>
      <w:r w:rsidRPr="000928C0">
        <w:rPr>
          <w:rFonts w:asciiTheme="majorHAnsi" w:hAnsiTheme="majorHAnsi" w:cstheme="majorHAnsi"/>
        </w:rPr>
        <w:t xml:space="preserve"> deneyimi</w:t>
      </w:r>
    </w:p>
    <w:p w:rsidR="000928C0" w:rsidRPr="000928C0" w:rsidRDefault="000928C0" w:rsidP="000928C0">
      <w:pPr>
        <w:pStyle w:val="ListeMaddemi"/>
        <w:rPr>
          <w:rFonts w:asciiTheme="majorHAnsi" w:hAnsiTheme="majorHAnsi" w:cstheme="majorHAnsi"/>
        </w:rPr>
      </w:pPr>
      <w:r w:rsidRPr="000928C0">
        <w:rPr>
          <w:rFonts w:asciiTheme="majorHAnsi" w:hAnsiTheme="majorHAnsi" w:cstheme="majorHAnsi"/>
        </w:rPr>
        <w:t>Sergi, gösterim, çalıştay ve sanat etkinlikleri</w:t>
      </w:r>
    </w:p>
    <w:p w:rsidR="000928C0" w:rsidRPr="000928C0" w:rsidRDefault="000928C0" w:rsidP="000928C0">
      <w:pPr>
        <w:pStyle w:val="ListeMaddemi"/>
        <w:rPr>
          <w:rFonts w:asciiTheme="majorHAnsi" w:hAnsiTheme="majorHAnsi" w:cstheme="majorHAnsi"/>
        </w:rPr>
      </w:pPr>
      <w:r w:rsidRPr="000928C0">
        <w:rPr>
          <w:rFonts w:asciiTheme="majorHAnsi" w:hAnsiTheme="majorHAnsi" w:cstheme="majorHAnsi"/>
        </w:rPr>
        <w:t>Araştırma ve proje geliştirme</w:t>
      </w:r>
    </w:p>
    <w:p w:rsidR="000928C0" w:rsidRPr="000928C0" w:rsidRDefault="000928C0" w:rsidP="000928C0">
      <w:pPr>
        <w:pStyle w:val="ListeMaddemi"/>
        <w:rPr>
          <w:rFonts w:asciiTheme="majorHAnsi" w:hAnsiTheme="majorHAnsi" w:cstheme="majorHAnsi"/>
        </w:rPr>
      </w:pPr>
      <w:r w:rsidRPr="000928C0">
        <w:rPr>
          <w:rFonts w:asciiTheme="majorHAnsi" w:hAnsiTheme="majorHAnsi" w:cstheme="majorHAnsi"/>
        </w:rPr>
        <w:t>Portfolyo ve akademik danışmanlık</w:t>
      </w:r>
    </w:p>
    <w:p w:rsidR="000928C0" w:rsidRPr="000928C0" w:rsidRDefault="000928C0" w:rsidP="000928C0">
      <w:pPr>
        <w:pStyle w:val="ListeMaddemi"/>
        <w:rPr>
          <w:rFonts w:asciiTheme="majorHAnsi" w:hAnsiTheme="majorHAnsi" w:cstheme="majorHAnsi"/>
        </w:rPr>
      </w:pPr>
      <w:r w:rsidRPr="000928C0">
        <w:rPr>
          <w:rFonts w:asciiTheme="majorHAnsi" w:hAnsiTheme="majorHAnsi" w:cstheme="majorHAnsi"/>
        </w:rPr>
        <w:t>Staj ve işletmede mesleki eğitim</w:t>
      </w:r>
    </w:p>
    <w:p w:rsidR="000928C0" w:rsidRPr="000928C0" w:rsidRDefault="000928C0" w:rsidP="000928C0">
      <w:pPr>
        <w:pStyle w:val="ListeMaddemi"/>
        <w:rPr>
          <w:rFonts w:asciiTheme="majorHAnsi" w:hAnsiTheme="majorHAnsi" w:cstheme="majorHAnsi"/>
        </w:rPr>
      </w:pPr>
      <w:r w:rsidRPr="000928C0">
        <w:rPr>
          <w:rFonts w:asciiTheme="majorHAnsi" w:hAnsiTheme="majorHAnsi" w:cstheme="majorHAnsi"/>
        </w:rPr>
        <w:t>Ulusal ve uluslararası değişim</w:t>
      </w:r>
    </w:p>
    <w:p w:rsidR="000928C0" w:rsidRPr="000928C0" w:rsidRDefault="000928C0" w:rsidP="000928C0">
      <w:pPr>
        <w:pStyle w:val="ListeMaddemi"/>
        <w:rPr>
          <w:rFonts w:asciiTheme="majorHAnsi" w:hAnsiTheme="majorHAnsi" w:cstheme="majorHAnsi"/>
        </w:rPr>
      </w:pPr>
      <w:r w:rsidRPr="000928C0">
        <w:rPr>
          <w:rFonts w:asciiTheme="majorHAnsi" w:hAnsiTheme="majorHAnsi" w:cstheme="majorHAnsi"/>
        </w:rPr>
        <w:t>Toplumsal katkı ve sürdürülebilirlik</w:t>
      </w:r>
    </w:p>
    <w:p w:rsidR="000928C0" w:rsidRPr="000928C0" w:rsidRDefault="000928C0" w:rsidP="000928C0">
      <w:pPr>
        <w:pStyle w:val="ListeMaddemi"/>
        <w:rPr>
          <w:rFonts w:asciiTheme="majorHAnsi" w:hAnsiTheme="majorHAnsi" w:cstheme="majorHAnsi"/>
        </w:rPr>
      </w:pPr>
      <w:proofErr w:type="spellStart"/>
      <w:r w:rsidRPr="000928C0">
        <w:rPr>
          <w:rFonts w:asciiTheme="majorHAnsi" w:hAnsiTheme="majorHAnsi" w:cstheme="majorHAnsi"/>
        </w:rPr>
        <w:t>Kariyer</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girişimcilik</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ve</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yaratıcı</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endüstrilerle</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etkileşim</w:t>
      </w:r>
      <w:proofErr w:type="spellEnd"/>
    </w:p>
    <w:p w:rsidR="000928C0" w:rsidRDefault="000928C0">
      <w:pPr>
        <w:spacing w:after="80" w:line="247" w:lineRule="auto"/>
        <w:rPr>
          <w:rFonts w:asciiTheme="majorHAnsi" w:hAnsiTheme="majorHAnsi" w:cstheme="majorHAnsi"/>
          <w:b/>
          <w:color w:val="D94A16"/>
          <w:sz w:val="20"/>
        </w:rPr>
      </w:pPr>
    </w:p>
    <w:p w:rsidR="000928C0" w:rsidRDefault="000928C0">
      <w:pPr>
        <w:spacing w:after="80" w:line="247" w:lineRule="auto"/>
        <w:rPr>
          <w:rFonts w:asciiTheme="majorHAnsi" w:hAnsiTheme="majorHAnsi" w:cstheme="majorHAnsi"/>
          <w:b/>
          <w:color w:val="D94A16"/>
          <w:sz w:val="20"/>
        </w:rPr>
      </w:pPr>
    </w:p>
    <w:p w:rsidR="000928C0" w:rsidRDefault="000928C0">
      <w:pPr>
        <w:spacing w:after="80" w:line="247" w:lineRule="auto"/>
        <w:rPr>
          <w:rFonts w:asciiTheme="majorHAnsi" w:hAnsiTheme="majorHAnsi" w:cstheme="majorHAnsi"/>
          <w:b/>
          <w:color w:val="D94A16"/>
          <w:sz w:val="20"/>
        </w:rPr>
      </w:pPr>
    </w:p>
    <w:p w:rsidR="000928C0" w:rsidRDefault="000928C0">
      <w:pPr>
        <w:spacing w:after="80" w:line="247" w:lineRule="auto"/>
        <w:rPr>
          <w:rFonts w:asciiTheme="majorHAnsi" w:hAnsiTheme="majorHAnsi" w:cstheme="majorHAnsi"/>
        </w:rPr>
      </w:pPr>
    </w:p>
    <w:p w:rsidR="000928C0" w:rsidRDefault="000928C0">
      <w:pPr>
        <w:spacing w:after="80" w:line="247" w:lineRule="auto"/>
        <w:rPr>
          <w:rFonts w:asciiTheme="majorHAnsi" w:hAnsiTheme="majorHAnsi" w:cstheme="majorHAnsi"/>
        </w:rPr>
      </w:pPr>
    </w:p>
    <w:p w:rsidR="000928C0" w:rsidRDefault="000928C0">
      <w:pPr>
        <w:spacing w:after="80" w:line="247" w:lineRule="auto"/>
        <w:rPr>
          <w:rFonts w:asciiTheme="majorHAnsi" w:hAnsiTheme="majorHAnsi" w:cstheme="majorHAnsi"/>
        </w:rPr>
      </w:pPr>
    </w:p>
    <w:p w:rsidR="000928C0" w:rsidRDefault="000928C0">
      <w:pPr>
        <w:spacing w:after="80" w:line="247" w:lineRule="auto"/>
        <w:rPr>
          <w:rFonts w:asciiTheme="majorHAnsi" w:hAnsiTheme="majorHAnsi" w:cstheme="majorHAnsi"/>
        </w:rPr>
      </w:pPr>
    </w:p>
    <w:p w:rsidR="000928C0" w:rsidRDefault="000928C0">
      <w:pPr>
        <w:spacing w:after="80" w:line="247" w:lineRule="auto"/>
        <w:rPr>
          <w:rFonts w:asciiTheme="majorHAnsi" w:hAnsiTheme="majorHAnsi" w:cstheme="majorHAnsi"/>
        </w:rPr>
      </w:pPr>
    </w:p>
    <w:p w:rsidR="000928C0" w:rsidRDefault="000928C0">
      <w:pPr>
        <w:spacing w:after="80" w:line="247" w:lineRule="auto"/>
        <w:rPr>
          <w:rFonts w:asciiTheme="majorHAnsi" w:hAnsiTheme="majorHAnsi" w:cstheme="majorHAnsi"/>
        </w:rPr>
      </w:pPr>
    </w:p>
    <w:p w:rsidR="000928C0" w:rsidRPr="000928C0" w:rsidRDefault="000928C0" w:rsidP="000928C0">
      <w:pPr>
        <w:pStyle w:val="Balk1"/>
        <w:pBdr>
          <w:bottom w:val="single" w:sz="12" w:space="3" w:color="E4511E"/>
        </w:pBdr>
        <w:shd w:val="clear" w:color="auto" w:fill="FAF6EF"/>
        <w:spacing w:before="140" w:after="80"/>
        <w:rPr>
          <w:rFonts w:cstheme="majorHAnsi"/>
        </w:rPr>
      </w:pPr>
      <w:proofErr w:type="spellStart"/>
      <w:r>
        <w:rPr>
          <w:rFonts w:cstheme="majorHAnsi"/>
        </w:rPr>
        <w:t>Dekan</w:t>
      </w:r>
      <w:proofErr w:type="spellEnd"/>
      <w:r>
        <w:rPr>
          <w:rFonts w:cstheme="majorHAnsi"/>
        </w:rPr>
        <w:t xml:space="preserve"> </w:t>
      </w:r>
      <w:proofErr w:type="spellStart"/>
      <w:r>
        <w:rPr>
          <w:rFonts w:cstheme="majorHAnsi"/>
        </w:rPr>
        <w:t>Mesajı</w:t>
      </w:r>
      <w:proofErr w:type="spellEnd"/>
    </w:p>
    <w:p w:rsidR="000928C0" w:rsidRDefault="000928C0" w:rsidP="000928C0">
      <w:pPr>
        <w:spacing w:after="80" w:line="247" w:lineRule="auto"/>
        <w:rPr>
          <w:rFonts w:asciiTheme="majorHAnsi" w:hAnsiTheme="majorHAnsi" w:cstheme="majorHAnsi"/>
        </w:rPr>
      </w:pPr>
    </w:p>
    <w:p w:rsidR="000928C0" w:rsidRDefault="000928C0" w:rsidP="000928C0">
      <w:pPr>
        <w:spacing w:after="80" w:line="247" w:lineRule="auto"/>
        <w:rPr>
          <w:rFonts w:asciiTheme="majorHAnsi" w:hAnsiTheme="majorHAnsi" w:cstheme="majorHAnsi"/>
        </w:rPr>
      </w:pPr>
    </w:p>
    <w:p w:rsidR="000928C0" w:rsidRPr="000928C0" w:rsidRDefault="000928C0" w:rsidP="000928C0">
      <w:pPr>
        <w:spacing w:after="80" w:line="247" w:lineRule="auto"/>
        <w:rPr>
          <w:rFonts w:asciiTheme="majorHAnsi" w:hAnsiTheme="majorHAnsi" w:cstheme="majorHAnsi"/>
        </w:rPr>
      </w:pPr>
      <w:proofErr w:type="spellStart"/>
      <w:r w:rsidRPr="000928C0">
        <w:rPr>
          <w:rFonts w:asciiTheme="majorHAnsi" w:hAnsiTheme="majorHAnsi" w:cstheme="majorHAnsi"/>
        </w:rPr>
        <w:t>Sevgili</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Öğrencilerimiz</w:t>
      </w:r>
      <w:proofErr w:type="spellEnd"/>
      <w:r w:rsidRPr="000928C0">
        <w:rPr>
          <w:rFonts w:asciiTheme="majorHAnsi" w:hAnsiTheme="majorHAnsi" w:cstheme="majorHAnsi"/>
        </w:rPr>
        <w:t xml:space="preserve">, </w:t>
      </w:r>
    </w:p>
    <w:p w:rsidR="000928C0" w:rsidRPr="000928C0" w:rsidRDefault="000928C0">
      <w:pPr>
        <w:spacing w:after="80" w:line="247" w:lineRule="auto"/>
        <w:rPr>
          <w:rFonts w:asciiTheme="majorHAnsi" w:hAnsiTheme="majorHAnsi" w:cstheme="majorHAnsi"/>
        </w:rPr>
      </w:pPr>
    </w:p>
    <w:p w:rsidR="000928C0" w:rsidRPr="000928C0" w:rsidRDefault="005F4686" w:rsidP="000928C0">
      <w:pPr>
        <w:spacing w:after="80" w:line="247" w:lineRule="auto"/>
        <w:jc w:val="both"/>
        <w:rPr>
          <w:rFonts w:asciiTheme="majorHAnsi" w:hAnsiTheme="majorHAnsi" w:cstheme="majorHAnsi"/>
        </w:rPr>
      </w:pPr>
      <w:proofErr w:type="gramStart"/>
      <w:r w:rsidRPr="000928C0">
        <w:rPr>
          <w:rFonts w:asciiTheme="majorHAnsi" w:hAnsiTheme="majorHAnsi" w:cstheme="majorHAnsi"/>
        </w:rPr>
        <w:t xml:space="preserve">Gaziantep </w:t>
      </w:r>
      <w:proofErr w:type="spellStart"/>
      <w:r w:rsidRPr="000928C0">
        <w:rPr>
          <w:rFonts w:asciiTheme="majorHAnsi" w:hAnsiTheme="majorHAnsi" w:cstheme="majorHAnsi"/>
        </w:rPr>
        <w:t>Üniversitesi</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Güzel</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Sanatlar</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Fakültesi’ne</w:t>
      </w:r>
      <w:proofErr w:type="spellEnd"/>
      <w:r w:rsidRPr="000928C0">
        <w:rPr>
          <w:rFonts w:asciiTheme="majorHAnsi" w:hAnsiTheme="majorHAnsi" w:cstheme="majorHAnsi"/>
        </w:rPr>
        <w:t xml:space="preserve"> hoş geldiniz.</w:t>
      </w:r>
      <w:proofErr w:type="gramEnd"/>
      <w:r w:rsidRPr="000928C0">
        <w:rPr>
          <w:rFonts w:asciiTheme="majorHAnsi" w:hAnsiTheme="majorHAnsi" w:cstheme="majorHAnsi"/>
        </w:rPr>
        <w:t xml:space="preserve"> Sanatın evrensel dili ve bilimin ışığıyla zenginleşen bu yolculukta sizlerle birlikte olmaktan büyük mutluluk duyuyoruz. Bu el kitabı, fakültemizdeki eğitiminizi daha bilinçli, verimli ve etkin bir şekilde sürdürmeniz için hazırlandı. Sanat eğitimi, yalnızca bireysel yaratıcılığınızı değil; bilimsel düşünceyi, disiplinler arası yaklaşımları ve uluslararası standartları da kapsar. Fakültemiz, sizleri hem akademik hem de sanatsal açıdan donanımlı bireyler olarak geleceğe hazırlamayı amaçlamaktadır. Çağdaş dünyanın ihtiyaçlarına uygun bir sanat eğitimi sunarken, uluslararası platformlarda kendinizi ifade edebileceğiniz özgüveni kazanmanız da temel önceliklerimiz arasındadır. Fakültemizin güçlü akademik kadrosu, uluslararası deneyime sahip uzmanlardan oluşur. Sizlere hem teorik hem de pratik anlamda üst düzey bir öğrenim ortamı sunar. </w:t>
      </w:r>
    </w:p>
    <w:p w:rsidR="000928C0" w:rsidRPr="000928C0" w:rsidRDefault="000928C0" w:rsidP="000928C0">
      <w:pPr>
        <w:spacing w:after="80" w:line="247" w:lineRule="auto"/>
        <w:jc w:val="both"/>
        <w:rPr>
          <w:rFonts w:asciiTheme="majorHAnsi" w:hAnsiTheme="majorHAnsi" w:cstheme="majorHAnsi"/>
        </w:rPr>
      </w:pPr>
    </w:p>
    <w:p w:rsidR="000928C0" w:rsidRPr="000928C0" w:rsidRDefault="005F4686" w:rsidP="000928C0">
      <w:pPr>
        <w:spacing w:after="80" w:line="247" w:lineRule="auto"/>
        <w:jc w:val="both"/>
        <w:rPr>
          <w:rFonts w:asciiTheme="majorHAnsi" w:hAnsiTheme="majorHAnsi" w:cstheme="majorHAnsi"/>
        </w:rPr>
      </w:pPr>
      <w:r w:rsidRPr="000928C0">
        <w:rPr>
          <w:rFonts w:asciiTheme="majorHAnsi" w:hAnsiTheme="majorHAnsi" w:cstheme="majorHAnsi"/>
        </w:rPr>
        <w:t xml:space="preserve">Bu el </w:t>
      </w:r>
      <w:proofErr w:type="spellStart"/>
      <w:r w:rsidRPr="000928C0">
        <w:rPr>
          <w:rFonts w:asciiTheme="majorHAnsi" w:hAnsiTheme="majorHAnsi" w:cstheme="majorHAnsi"/>
        </w:rPr>
        <w:t>kitabında</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derslerden</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sınavlara</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değişim</w:t>
      </w:r>
      <w:proofErr w:type="spellEnd"/>
      <w:r w:rsidRPr="000928C0">
        <w:rPr>
          <w:rFonts w:asciiTheme="majorHAnsi" w:hAnsiTheme="majorHAnsi" w:cstheme="majorHAnsi"/>
        </w:rPr>
        <w:t xml:space="preserve"> programlarından araştırma projelerine </w:t>
      </w:r>
      <w:proofErr w:type="gramStart"/>
      <w:r w:rsidRPr="000928C0">
        <w:rPr>
          <w:rFonts w:asciiTheme="majorHAnsi" w:hAnsiTheme="majorHAnsi" w:cstheme="majorHAnsi"/>
        </w:rPr>
        <w:t>kadar</w:t>
      </w:r>
      <w:proofErr w:type="gramEnd"/>
      <w:r w:rsidRPr="000928C0">
        <w:rPr>
          <w:rFonts w:asciiTheme="majorHAnsi" w:hAnsiTheme="majorHAnsi" w:cstheme="majorHAnsi"/>
        </w:rPr>
        <w:t xml:space="preserve"> eğitim sürecinizle ilgili tüm ayrıntıları bulacaksınız. Gaziantep’in zengin tarihsel ve kültürel yapısı, fakültemizin küresel sanat ve bilimle bütünleşmesinde önemli bir köprü oluşturur. Burada yalnızca sanat üreten bireyler değil; toplumsal sorumluluk bilinci yüksek, evrensel değerlere bağlı ve bilimsel düşünceyi benimseyen bireyler olarak yetişmeniz en büyük arzumuzdur. Sanatsal üretim, sabır, azim ve hayal gücüyle beslendiği kadar bilgiyle de güçlenir. Bu nedenle öğrenim hayatınız boyunca yeniliklere açık olmanızı, evrensel bir bakış açısı geliştirmenizi ve sanatı bilimle buluşturmada cesur adımlar atmanızı bekliyoruz. Bu el kitabının fakültemizin sunduğu olanakları daha iyi anlamanıza ve eğitim yolculuğunuzun her aşamasında size rehberlik edeceğine inanıyoruz. Fakültemizin tüm akademik ve idari çalışanları olarak, sizlere bu süreçte destek olmaktan mutluluk duyacağız. </w:t>
      </w:r>
      <w:proofErr w:type="gramStart"/>
      <w:r w:rsidRPr="000928C0">
        <w:rPr>
          <w:rFonts w:asciiTheme="majorHAnsi" w:hAnsiTheme="majorHAnsi" w:cstheme="majorHAnsi"/>
        </w:rPr>
        <w:t>Hepinize yaratıcı, üretken ve başarılarla dolu bir akademik yıl diliyoruz.</w:t>
      </w:r>
      <w:proofErr w:type="gramEnd"/>
      <w:r w:rsidRPr="000928C0">
        <w:rPr>
          <w:rFonts w:asciiTheme="majorHAnsi" w:hAnsiTheme="majorHAnsi" w:cstheme="majorHAnsi"/>
        </w:rPr>
        <w:t xml:space="preserve"> </w:t>
      </w:r>
    </w:p>
    <w:p w:rsidR="000928C0" w:rsidRDefault="000928C0">
      <w:pPr>
        <w:spacing w:after="80" w:line="247" w:lineRule="auto"/>
        <w:rPr>
          <w:rFonts w:asciiTheme="majorHAnsi" w:hAnsiTheme="majorHAnsi" w:cstheme="majorHAnsi"/>
        </w:rPr>
      </w:pPr>
    </w:p>
    <w:p w:rsidR="000928C0" w:rsidRDefault="000928C0">
      <w:pPr>
        <w:spacing w:after="80" w:line="247" w:lineRule="auto"/>
        <w:rPr>
          <w:rFonts w:asciiTheme="majorHAnsi" w:hAnsiTheme="majorHAnsi" w:cstheme="majorHAnsi"/>
        </w:rPr>
      </w:pPr>
    </w:p>
    <w:p w:rsidR="000928C0" w:rsidRPr="000928C0" w:rsidRDefault="000928C0" w:rsidP="000928C0">
      <w:pPr>
        <w:spacing w:after="80" w:line="247" w:lineRule="auto"/>
        <w:rPr>
          <w:rFonts w:asciiTheme="majorHAnsi" w:hAnsiTheme="majorHAnsi" w:cstheme="majorHAnsi"/>
        </w:rPr>
      </w:pPr>
    </w:p>
    <w:p w:rsidR="000928C0" w:rsidRPr="000928C0" w:rsidRDefault="000928C0" w:rsidP="000928C0">
      <w:pPr>
        <w:spacing w:after="80" w:line="247" w:lineRule="auto"/>
        <w:jc w:val="center"/>
        <w:rPr>
          <w:rFonts w:asciiTheme="majorHAnsi" w:hAnsiTheme="majorHAnsi" w:cstheme="majorHAnsi"/>
        </w:rPr>
      </w:pPr>
      <w:r w:rsidRPr="000928C0">
        <w:rPr>
          <w:rFonts w:asciiTheme="majorHAnsi" w:hAnsiTheme="majorHAnsi" w:cstheme="majorHAnsi"/>
        </w:rPr>
        <w:t xml:space="preserve">Prof. Dr. </w:t>
      </w:r>
      <w:proofErr w:type="spellStart"/>
      <w:r w:rsidRPr="000928C0">
        <w:rPr>
          <w:rFonts w:asciiTheme="majorHAnsi" w:hAnsiTheme="majorHAnsi" w:cstheme="majorHAnsi"/>
        </w:rPr>
        <w:t>Ayhan</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Özer</w:t>
      </w:r>
      <w:proofErr w:type="spellEnd"/>
    </w:p>
    <w:p w:rsidR="000928C0" w:rsidRPr="000928C0" w:rsidRDefault="000928C0" w:rsidP="000928C0">
      <w:pPr>
        <w:spacing w:after="80" w:line="247" w:lineRule="auto"/>
        <w:jc w:val="center"/>
        <w:rPr>
          <w:rFonts w:asciiTheme="majorHAnsi" w:hAnsiTheme="majorHAnsi" w:cstheme="majorHAnsi"/>
        </w:rPr>
      </w:pPr>
      <w:r w:rsidRPr="000928C0">
        <w:rPr>
          <w:rFonts w:asciiTheme="majorHAnsi" w:hAnsiTheme="majorHAnsi" w:cstheme="majorHAnsi"/>
        </w:rPr>
        <w:t xml:space="preserve">Gaziantep </w:t>
      </w:r>
      <w:proofErr w:type="spellStart"/>
      <w:r w:rsidRPr="000928C0">
        <w:rPr>
          <w:rFonts w:asciiTheme="majorHAnsi" w:hAnsiTheme="majorHAnsi" w:cstheme="majorHAnsi"/>
        </w:rPr>
        <w:t>Üniversitesi</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Güzel</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Sanatlar</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Fakültesi</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Dekanı</w:t>
      </w:r>
      <w:proofErr w:type="spellEnd"/>
    </w:p>
    <w:p w:rsidR="000928C0" w:rsidRDefault="000928C0">
      <w:pPr>
        <w:spacing w:after="80" w:line="247" w:lineRule="auto"/>
        <w:rPr>
          <w:rFonts w:asciiTheme="majorHAnsi" w:hAnsiTheme="majorHAnsi" w:cstheme="majorHAnsi"/>
        </w:rPr>
      </w:pPr>
    </w:p>
    <w:p w:rsidR="000928C0" w:rsidRDefault="000928C0">
      <w:pPr>
        <w:spacing w:after="80" w:line="247" w:lineRule="auto"/>
        <w:rPr>
          <w:rFonts w:asciiTheme="majorHAnsi" w:hAnsiTheme="majorHAnsi" w:cstheme="majorHAnsi"/>
        </w:rPr>
      </w:pPr>
    </w:p>
    <w:p w:rsidR="000928C0" w:rsidRDefault="000928C0">
      <w:pPr>
        <w:spacing w:after="80" w:line="247" w:lineRule="auto"/>
        <w:rPr>
          <w:rFonts w:asciiTheme="majorHAnsi" w:hAnsiTheme="majorHAnsi" w:cstheme="majorHAnsi"/>
        </w:rPr>
      </w:pPr>
    </w:p>
    <w:p w:rsidR="000928C0" w:rsidRDefault="000928C0">
      <w:pPr>
        <w:spacing w:after="80" w:line="247" w:lineRule="auto"/>
        <w:rPr>
          <w:rFonts w:asciiTheme="majorHAnsi" w:hAnsiTheme="majorHAnsi" w:cstheme="majorHAnsi"/>
        </w:rPr>
      </w:pPr>
    </w:p>
    <w:p w:rsidR="000928C0" w:rsidRDefault="000928C0">
      <w:pPr>
        <w:spacing w:after="80" w:line="247" w:lineRule="auto"/>
        <w:rPr>
          <w:rFonts w:asciiTheme="majorHAnsi" w:hAnsiTheme="majorHAnsi" w:cstheme="majorHAnsi"/>
        </w:rPr>
      </w:pPr>
    </w:p>
    <w:p w:rsidR="000928C0" w:rsidRDefault="000928C0">
      <w:pPr>
        <w:spacing w:after="80" w:line="247" w:lineRule="auto"/>
        <w:rPr>
          <w:rFonts w:asciiTheme="majorHAnsi" w:hAnsiTheme="majorHAnsi" w:cstheme="majorHAnsi"/>
        </w:rPr>
      </w:pPr>
    </w:p>
    <w:p w:rsidR="000928C0" w:rsidRPr="000928C0" w:rsidRDefault="000928C0">
      <w:pPr>
        <w:spacing w:after="80" w:line="247" w:lineRule="auto"/>
        <w:rPr>
          <w:rFonts w:asciiTheme="majorHAnsi" w:hAnsiTheme="majorHAnsi" w:cstheme="majorHAnsi"/>
        </w:rPr>
      </w:pPr>
    </w:p>
    <w:p w:rsidR="008A1EB2" w:rsidRPr="000928C0" w:rsidRDefault="008A1EB2">
      <w:pPr>
        <w:spacing w:after="20"/>
        <w:rPr>
          <w:rFonts w:asciiTheme="majorHAnsi" w:hAnsiTheme="majorHAnsi" w:cstheme="majorHAnsi"/>
        </w:rPr>
      </w:pPr>
    </w:p>
    <w:p w:rsidR="000928C0" w:rsidRPr="000928C0" w:rsidRDefault="000928C0">
      <w:pPr>
        <w:pStyle w:val="Balk2"/>
        <w:rPr>
          <w:rFonts w:cstheme="majorHAnsi"/>
        </w:rPr>
      </w:pPr>
    </w:p>
    <w:p w:rsidR="000928C0" w:rsidRDefault="000928C0">
      <w:pPr>
        <w:pStyle w:val="Balk2"/>
        <w:rPr>
          <w:rFonts w:cstheme="majorHAnsi"/>
        </w:rPr>
      </w:pPr>
    </w:p>
    <w:p w:rsidR="008A1EB2" w:rsidRPr="000928C0" w:rsidRDefault="005F4686">
      <w:pPr>
        <w:pStyle w:val="Balk2"/>
        <w:rPr>
          <w:rFonts w:cstheme="majorHAnsi"/>
        </w:rPr>
      </w:pPr>
      <w:r w:rsidRPr="000928C0">
        <w:rPr>
          <w:rFonts w:cstheme="majorHAnsi"/>
        </w:rPr>
        <w:t>FAKÜLTEMİZİN KALİTE POLİTİKASI</w:t>
      </w:r>
    </w:p>
    <w:p w:rsidR="000928C0" w:rsidRDefault="005F4686">
      <w:pPr>
        <w:spacing w:after="80" w:line="247" w:lineRule="auto"/>
        <w:rPr>
          <w:rFonts w:asciiTheme="majorHAnsi" w:hAnsiTheme="majorHAnsi" w:cstheme="majorHAnsi"/>
          <w:color w:val="00B050"/>
        </w:rPr>
      </w:pPr>
      <w:r w:rsidRPr="000928C0">
        <w:rPr>
          <w:rFonts w:asciiTheme="majorHAnsi" w:hAnsiTheme="majorHAnsi" w:cstheme="majorHAnsi"/>
          <w:color w:val="00B050"/>
        </w:rPr>
        <w:t xml:space="preserve">Gaziantep Üniversitesi Güzel Sanatlar Fakültesi ulusal ve uluslararası geçerliliği ve tanınırlığı yüksek bir kurum olma ve ulusal ve uluslararası bir sanat odağı haline gelme hedefiyle aşağıdaki kalite politikasını benimsemiştir. Buna göre; Öğrenci merkezli, yenilikçi, çağın teknolojileriyle uyumlu ve sürekli geliştirilen esnek bir eğitim ve yönetim anlayışı temelinde öğrencilere özgün, yaratıcı, sanatsal ve eleştirel düşünme yeteneklerini geliştirebilecekleri kişisel deneyimlere imkan sağlayacak bir eğitim modeli uygulanması, Müfredatımızın; çağın gerektirdiği bireysel becerilere, toplumsal ihtiyaçlara ve taleplere uygun bir şekilde yenilenmesi, öğrencilerin ve dış paydaşların dahil edildiği geri bildirim mekanizmalarıyla sürekli gözden geçirilmesi, güncel öğretim yöntemleri ile geleneksel yaklaşımlara ve bugünün teknolojilerine uygun, öğrencilerin kişiselleştirilmiş bir sanat deneyimi edinmelerini sağlayacak şekilde iyileştirilmesi, Sanat ve tasarım alanında, yenilikçi araştırmaları teşvik etmenin, diğer disiplinlerle iş birliği yaparak yeni bilgi ve yöntemler geliştirmenin ve etkileşimli bir eğitim süreci sağlamanın önemine inanarak, ortaya konacak araştırmaların toplum üzerindeki etkilerini, kamusal ve sektörel alanlarda uygulanabilirliğini tespit etmek için yerel yönetimler, kültürel kuruluşlar, sanayi, teknoloji sektörü ve sivil toplum kuruluşlarıyla ortak projeler yürütülmesi, Fakültemiz bünyesindeki araştırmalar sonucu elde edilen akademik çalışmaları, sanat eserlerini ve tasarım ürünlerini uluslararası düzeye taşımak amacıyla, dünya çapında tanınan araştırma ve sanat ağlarına katılım sağlanması, Sürdürülebilir sanat uygulamalarıyla iklim değişikliği, ekoloji, kamusal sorumluluk, toplumsal bilinç, sosyal eşitlik ve adaleti ön plana çıkaran çalışmalar yapılması ve bunları destekleyecek yerel ve evrensel ağlarla etkileşimler kurulması, Mezun öğrencilerimize sürekli eğitim fırsatları sunarak profesyonel gelişimlerini sürdürmeleri ve kendi alanlarında verimliliklerini arttırmaları için kariyer destek programları oluşturulması ve sanat galerileri, müzeler, kültürel kuruluşlar, teknoloji firmalarıyla stratejik iş birlikleri kurulması, Akademisyenlerimizin ve öğrencilerimizin kendi sanatsal ve akademik projelerini başlatmaları yolunda girişimcilik becerilerini geliştirmek için girişimcilik ve danışma faaliyetlerinin desteklenmesi, Bilgiyi erişimi demokratikleştirmek ve eğitimde fırsat eşitliğini sağlamak amacıyla, dijital kütüphane hizmetlerine, çevrimiçi ders materyallerine, görsel sanat arşivlerine, açık eğitim kaynaklarına erişim olanaklarının arttırılarak ulaşılabilir sanatsal ve kültürel etkinlikler ile dijital kültür merkezimizin geliştirilmesi ve etkin kullanımının sağlanması, Ulusal ve uluslararası akreditasyon süreçleri doğrultusunda şeffaflık, hesap verebilirlik ve eğitim içeriklerinin güncelliğini sürdüren ve her alanda yönetim desteği güvencesi ile güçlü bir </w:t>
      </w:r>
      <w:proofErr w:type="spellStart"/>
      <w:r w:rsidRPr="000928C0">
        <w:rPr>
          <w:rFonts w:asciiTheme="majorHAnsi" w:hAnsiTheme="majorHAnsi" w:cstheme="majorHAnsi"/>
          <w:color w:val="00B050"/>
        </w:rPr>
        <w:t>kalite</w:t>
      </w:r>
      <w:proofErr w:type="spellEnd"/>
      <w:r w:rsidRPr="000928C0">
        <w:rPr>
          <w:rFonts w:asciiTheme="majorHAnsi" w:hAnsiTheme="majorHAnsi" w:cstheme="majorHAnsi"/>
          <w:color w:val="00B050"/>
        </w:rPr>
        <w:t xml:space="preserve"> </w:t>
      </w:r>
      <w:proofErr w:type="spellStart"/>
      <w:r w:rsidRPr="000928C0">
        <w:rPr>
          <w:rFonts w:asciiTheme="majorHAnsi" w:hAnsiTheme="majorHAnsi" w:cstheme="majorHAnsi"/>
          <w:color w:val="00B050"/>
        </w:rPr>
        <w:t>anlayışı</w:t>
      </w:r>
      <w:proofErr w:type="spellEnd"/>
      <w:r w:rsidRPr="000928C0">
        <w:rPr>
          <w:rFonts w:asciiTheme="majorHAnsi" w:hAnsiTheme="majorHAnsi" w:cstheme="majorHAnsi"/>
          <w:color w:val="00B050"/>
        </w:rPr>
        <w:t xml:space="preserve"> </w:t>
      </w:r>
      <w:proofErr w:type="spellStart"/>
      <w:r w:rsidRPr="000928C0">
        <w:rPr>
          <w:rFonts w:asciiTheme="majorHAnsi" w:hAnsiTheme="majorHAnsi" w:cstheme="majorHAnsi"/>
          <w:color w:val="00B050"/>
        </w:rPr>
        <w:t>ve</w:t>
      </w:r>
      <w:proofErr w:type="spellEnd"/>
      <w:r w:rsidRPr="000928C0">
        <w:rPr>
          <w:rFonts w:asciiTheme="majorHAnsi" w:hAnsiTheme="majorHAnsi" w:cstheme="majorHAnsi"/>
          <w:color w:val="00B050"/>
        </w:rPr>
        <w:t xml:space="preserve"> </w:t>
      </w:r>
      <w:proofErr w:type="spellStart"/>
      <w:r w:rsidRPr="000928C0">
        <w:rPr>
          <w:rFonts w:asciiTheme="majorHAnsi" w:hAnsiTheme="majorHAnsi" w:cstheme="majorHAnsi"/>
          <w:color w:val="00B050"/>
        </w:rPr>
        <w:t>kurumsal</w:t>
      </w:r>
      <w:proofErr w:type="spellEnd"/>
      <w:r w:rsidRPr="000928C0">
        <w:rPr>
          <w:rFonts w:asciiTheme="majorHAnsi" w:hAnsiTheme="majorHAnsi" w:cstheme="majorHAnsi"/>
          <w:color w:val="00B050"/>
        </w:rPr>
        <w:t xml:space="preserve"> </w:t>
      </w:r>
      <w:proofErr w:type="spellStart"/>
      <w:r w:rsidRPr="000928C0">
        <w:rPr>
          <w:rFonts w:asciiTheme="majorHAnsi" w:hAnsiTheme="majorHAnsi" w:cstheme="majorHAnsi"/>
          <w:color w:val="00B050"/>
        </w:rPr>
        <w:t>yapı</w:t>
      </w:r>
      <w:proofErr w:type="spellEnd"/>
      <w:r w:rsidRPr="000928C0">
        <w:rPr>
          <w:rFonts w:asciiTheme="majorHAnsi" w:hAnsiTheme="majorHAnsi" w:cstheme="majorHAnsi"/>
          <w:color w:val="00B050"/>
        </w:rPr>
        <w:t xml:space="preserve"> </w:t>
      </w:r>
      <w:proofErr w:type="spellStart"/>
      <w:r w:rsidRPr="000928C0">
        <w:rPr>
          <w:rFonts w:asciiTheme="majorHAnsi" w:hAnsiTheme="majorHAnsi" w:cstheme="majorHAnsi"/>
          <w:color w:val="00B050"/>
        </w:rPr>
        <w:t>oluşturulması</w:t>
      </w:r>
      <w:proofErr w:type="spellEnd"/>
      <w:r w:rsidRPr="000928C0">
        <w:rPr>
          <w:rFonts w:asciiTheme="majorHAnsi" w:hAnsiTheme="majorHAnsi" w:cstheme="majorHAnsi"/>
          <w:color w:val="00B050"/>
        </w:rPr>
        <w:t xml:space="preserve">, </w:t>
      </w:r>
      <w:proofErr w:type="spellStart"/>
      <w:r w:rsidR="000928C0" w:rsidRPr="000928C0">
        <w:rPr>
          <w:rFonts w:asciiTheme="majorHAnsi" w:hAnsiTheme="majorHAnsi" w:cstheme="majorHAnsi"/>
          <w:color w:val="00B050"/>
        </w:rPr>
        <w:t>kalite</w:t>
      </w:r>
      <w:proofErr w:type="spellEnd"/>
      <w:r w:rsidR="000928C0" w:rsidRPr="000928C0">
        <w:rPr>
          <w:rFonts w:asciiTheme="majorHAnsi" w:hAnsiTheme="majorHAnsi" w:cstheme="majorHAnsi"/>
          <w:color w:val="00B050"/>
        </w:rPr>
        <w:t xml:space="preserve"> </w:t>
      </w:r>
      <w:proofErr w:type="spellStart"/>
      <w:r w:rsidR="000928C0" w:rsidRPr="000928C0">
        <w:rPr>
          <w:rFonts w:asciiTheme="majorHAnsi" w:hAnsiTheme="majorHAnsi" w:cstheme="majorHAnsi"/>
          <w:color w:val="00B050"/>
        </w:rPr>
        <w:t>politikam</w:t>
      </w:r>
      <w:r w:rsidR="000928C0" w:rsidRPr="000928C0">
        <w:rPr>
          <w:rFonts w:asciiTheme="majorHAnsi" w:hAnsiTheme="majorHAnsi" w:cstheme="majorHAnsi" w:hint="cs"/>
          <w:color w:val="00B050"/>
        </w:rPr>
        <w:t>ı</w:t>
      </w:r>
      <w:r w:rsidR="000928C0" w:rsidRPr="000928C0">
        <w:rPr>
          <w:rFonts w:asciiTheme="majorHAnsi" w:hAnsiTheme="majorHAnsi" w:cstheme="majorHAnsi"/>
          <w:color w:val="00B050"/>
        </w:rPr>
        <w:t>z</w:t>
      </w:r>
      <w:r w:rsidR="000928C0" w:rsidRPr="000928C0">
        <w:rPr>
          <w:rFonts w:asciiTheme="majorHAnsi" w:hAnsiTheme="majorHAnsi" w:cstheme="majorHAnsi" w:hint="cs"/>
          <w:color w:val="00B050"/>
        </w:rPr>
        <w:t>ı</w:t>
      </w:r>
      <w:r w:rsidR="000928C0" w:rsidRPr="000928C0">
        <w:rPr>
          <w:rFonts w:asciiTheme="majorHAnsi" w:hAnsiTheme="majorHAnsi" w:cstheme="majorHAnsi"/>
          <w:color w:val="00B050"/>
        </w:rPr>
        <w:t>n</w:t>
      </w:r>
      <w:proofErr w:type="spellEnd"/>
      <w:r w:rsidR="000928C0" w:rsidRPr="000928C0">
        <w:rPr>
          <w:rFonts w:asciiTheme="majorHAnsi" w:hAnsiTheme="majorHAnsi" w:cstheme="majorHAnsi"/>
          <w:color w:val="00B050"/>
        </w:rPr>
        <w:t xml:space="preserve"> </w:t>
      </w:r>
      <w:proofErr w:type="spellStart"/>
      <w:r w:rsidR="000928C0" w:rsidRPr="000928C0">
        <w:rPr>
          <w:rFonts w:asciiTheme="majorHAnsi" w:hAnsiTheme="majorHAnsi" w:cstheme="majorHAnsi"/>
          <w:color w:val="00B050"/>
        </w:rPr>
        <w:t>temelidir</w:t>
      </w:r>
      <w:proofErr w:type="spellEnd"/>
      <w:r w:rsidR="000928C0" w:rsidRPr="000928C0">
        <w:rPr>
          <w:rFonts w:asciiTheme="majorHAnsi" w:hAnsiTheme="majorHAnsi" w:cstheme="majorHAnsi"/>
          <w:color w:val="00B050"/>
        </w:rPr>
        <w:t>.</w:t>
      </w:r>
    </w:p>
    <w:p w:rsidR="000928C0" w:rsidRDefault="000928C0">
      <w:pPr>
        <w:spacing w:after="80" w:line="247" w:lineRule="auto"/>
        <w:rPr>
          <w:rFonts w:asciiTheme="majorHAnsi" w:hAnsiTheme="majorHAnsi" w:cstheme="majorHAnsi"/>
          <w:color w:val="00B050"/>
        </w:rPr>
      </w:pPr>
    </w:p>
    <w:p w:rsidR="000928C0" w:rsidRDefault="000928C0">
      <w:pPr>
        <w:spacing w:after="80" w:line="247" w:lineRule="auto"/>
        <w:rPr>
          <w:rFonts w:asciiTheme="majorHAnsi" w:hAnsiTheme="majorHAnsi" w:cstheme="majorHAnsi"/>
          <w:color w:val="00B050"/>
        </w:rPr>
      </w:pPr>
    </w:p>
    <w:p w:rsidR="000928C0" w:rsidRDefault="000928C0">
      <w:pPr>
        <w:spacing w:after="80" w:line="247" w:lineRule="auto"/>
        <w:rPr>
          <w:rFonts w:asciiTheme="majorHAnsi" w:hAnsiTheme="majorHAnsi" w:cstheme="majorHAnsi"/>
          <w:color w:val="00B050"/>
        </w:rPr>
      </w:pPr>
    </w:p>
    <w:p w:rsidR="000928C0" w:rsidRDefault="000928C0">
      <w:pPr>
        <w:spacing w:after="80" w:line="247" w:lineRule="auto"/>
        <w:rPr>
          <w:rFonts w:asciiTheme="majorHAnsi" w:hAnsiTheme="majorHAnsi" w:cstheme="majorHAnsi"/>
          <w:color w:val="00B050"/>
        </w:rPr>
      </w:pPr>
    </w:p>
    <w:p w:rsidR="000928C0" w:rsidRDefault="000928C0">
      <w:pPr>
        <w:spacing w:after="80" w:line="247" w:lineRule="auto"/>
        <w:rPr>
          <w:rFonts w:asciiTheme="majorHAnsi" w:hAnsiTheme="majorHAnsi" w:cstheme="majorHAnsi"/>
          <w:color w:val="00B050"/>
        </w:rPr>
      </w:pPr>
    </w:p>
    <w:p w:rsidR="000928C0" w:rsidRDefault="000928C0">
      <w:pPr>
        <w:spacing w:after="80" w:line="247" w:lineRule="auto"/>
        <w:rPr>
          <w:rFonts w:asciiTheme="majorHAnsi" w:hAnsiTheme="majorHAnsi" w:cstheme="majorHAnsi"/>
          <w:color w:val="00B050"/>
        </w:rPr>
      </w:pPr>
    </w:p>
    <w:p w:rsidR="000928C0" w:rsidRDefault="000928C0">
      <w:pPr>
        <w:spacing w:after="80" w:line="247" w:lineRule="auto"/>
        <w:rPr>
          <w:rFonts w:asciiTheme="majorHAnsi" w:hAnsiTheme="majorHAnsi" w:cstheme="majorHAnsi"/>
          <w:color w:val="00B050"/>
        </w:rPr>
      </w:pPr>
    </w:p>
    <w:p w:rsidR="000928C0" w:rsidRDefault="000928C0">
      <w:pPr>
        <w:spacing w:after="80" w:line="247" w:lineRule="auto"/>
        <w:rPr>
          <w:rFonts w:asciiTheme="majorHAnsi" w:hAnsiTheme="majorHAnsi" w:cstheme="majorHAnsi"/>
          <w:color w:val="00B050"/>
        </w:rPr>
      </w:pPr>
    </w:p>
    <w:p w:rsidR="000928C0" w:rsidRDefault="000928C0">
      <w:pPr>
        <w:spacing w:after="80" w:line="247" w:lineRule="auto"/>
        <w:rPr>
          <w:rFonts w:asciiTheme="majorHAnsi" w:hAnsiTheme="majorHAnsi" w:cstheme="majorHAnsi"/>
          <w:color w:val="00B050"/>
        </w:rPr>
      </w:pPr>
    </w:p>
    <w:p w:rsidR="000928C0" w:rsidRDefault="000928C0">
      <w:pPr>
        <w:spacing w:after="80" w:line="247" w:lineRule="auto"/>
        <w:rPr>
          <w:rFonts w:asciiTheme="majorHAnsi" w:hAnsiTheme="majorHAnsi" w:cstheme="majorHAnsi"/>
          <w:color w:val="00B050"/>
        </w:rPr>
      </w:pPr>
    </w:p>
    <w:p w:rsidR="008A1EB2" w:rsidRPr="000928C0" w:rsidRDefault="008A1EB2">
      <w:pPr>
        <w:spacing w:after="20"/>
        <w:rPr>
          <w:rFonts w:asciiTheme="majorHAnsi" w:hAnsiTheme="majorHAnsi" w:cstheme="majorHAnsi"/>
        </w:rPr>
      </w:pPr>
    </w:p>
    <w:p w:rsidR="000928C0" w:rsidRDefault="000928C0">
      <w:pPr>
        <w:pStyle w:val="Balk2"/>
        <w:rPr>
          <w:rFonts w:cstheme="majorHAnsi"/>
        </w:rPr>
      </w:pPr>
    </w:p>
    <w:p w:rsidR="000928C0" w:rsidRDefault="000928C0">
      <w:pPr>
        <w:pStyle w:val="Balk2"/>
        <w:rPr>
          <w:rFonts w:cstheme="majorHAnsi"/>
        </w:rPr>
      </w:pPr>
    </w:p>
    <w:p w:rsidR="008A1EB2" w:rsidRPr="000928C0" w:rsidRDefault="005F4686">
      <w:pPr>
        <w:pStyle w:val="Balk2"/>
        <w:rPr>
          <w:rFonts w:cstheme="majorHAnsi"/>
        </w:rPr>
      </w:pPr>
      <w:r w:rsidRPr="000928C0">
        <w:rPr>
          <w:rFonts w:cstheme="majorHAnsi"/>
        </w:rPr>
        <w:t>A. AKADEMİK TAKVİM</w:t>
      </w:r>
    </w:p>
    <w:p w:rsidR="008A1EB2" w:rsidRPr="00694FE3" w:rsidRDefault="005F4686" w:rsidP="00694FE3">
      <w:pPr>
        <w:spacing w:after="80" w:line="247" w:lineRule="auto"/>
        <w:jc w:val="both"/>
        <w:rPr>
          <w:rFonts w:asciiTheme="majorHAnsi" w:hAnsiTheme="majorHAnsi" w:cstheme="majorHAnsi"/>
        </w:rPr>
      </w:pPr>
      <w:r w:rsidRPr="000928C0">
        <w:rPr>
          <w:rFonts w:asciiTheme="majorHAnsi" w:hAnsiTheme="majorHAnsi" w:cstheme="majorHAnsi"/>
        </w:rPr>
        <w:t xml:space="preserve">Her öğretim yılı için hazırlanan akademik takvim; derslerin başlama ve bitiş tarihlerini, kayıt dönemlerini, sınavları, tatilleri, yatay geçiş başvurularını ve yaz okulunu kapsar. Eğitim sürecinizin aksamaması için bu takvimi düzenli olarak takip etmeniz gerekir. </w:t>
      </w:r>
      <w:proofErr w:type="spellStart"/>
      <w:r w:rsidRPr="000928C0">
        <w:rPr>
          <w:rFonts w:asciiTheme="majorHAnsi" w:hAnsiTheme="majorHAnsi" w:cstheme="majorHAnsi"/>
        </w:rPr>
        <w:t>Güncel</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akademik</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takvime</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buradan</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ulaşabilirsiniz</w:t>
      </w:r>
      <w:proofErr w:type="spellEnd"/>
      <w:r w:rsidRPr="000928C0">
        <w:rPr>
          <w:rFonts w:asciiTheme="majorHAnsi" w:hAnsiTheme="majorHAnsi" w:cstheme="majorHAnsi"/>
        </w:rPr>
        <w:t>:</w:t>
      </w:r>
      <w:r w:rsidR="00694FE3">
        <w:rPr>
          <w:rFonts w:asciiTheme="majorHAnsi" w:hAnsiTheme="majorHAnsi" w:cstheme="majorHAnsi"/>
        </w:rPr>
        <w:t xml:space="preserve"> </w:t>
      </w:r>
      <w:r w:rsidRPr="00694FE3">
        <w:rPr>
          <w:rFonts w:asciiTheme="majorHAnsi" w:hAnsiTheme="majorHAnsi" w:cstheme="majorHAnsi"/>
          <w:b/>
          <w:color w:val="auto"/>
        </w:rPr>
        <w:t>www.oidb.gantep.edu.tr</w:t>
      </w:r>
    </w:p>
    <w:p w:rsidR="008A1EB2" w:rsidRPr="000928C0" w:rsidRDefault="005F4686">
      <w:pPr>
        <w:pStyle w:val="Balk2"/>
        <w:rPr>
          <w:rFonts w:cstheme="majorHAnsi"/>
        </w:rPr>
      </w:pPr>
      <w:r w:rsidRPr="000928C0">
        <w:rPr>
          <w:rFonts w:cstheme="majorHAnsi"/>
        </w:rPr>
        <w:t>B. DANIŞMAN</w:t>
      </w:r>
    </w:p>
    <w:p w:rsidR="008A1EB2" w:rsidRPr="000928C0" w:rsidRDefault="005F4686" w:rsidP="000928C0">
      <w:pPr>
        <w:spacing w:after="80" w:line="247" w:lineRule="auto"/>
        <w:jc w:val="both"/>
        <w:rPr>
          <w:rFonts w:asciiTheme="majorHAnsi" w:hAnsiTheme="majorHAnsi" w:cstheme="majorHAnsi"/>
        </w:rPr>
      </w:pPr>
      <w:r w:rsidRPr="000928C0">
        <w:rPr>
          <w:rFonts w:asciiTheme="majorHAnsi" w:hAnsiTheme="majorHAnsi" w:cstheme="majorHAnsi"/>
        </w:rPr>
        <w:t>Her öğrenciye üniversiteye kayıt olduğu zaman atanan danışman öğretim elemanları, öğrencinin üniversite hayatı boyunca karşılaşabileceği akademik durumlar ve zorluklarda rehberlik etmektedir. Danışman öğretim elemanına şu konularda başvurabilirsiniz:</w:t>
      </w:r>
    </w:p>
    <w:p w:rsidR="008A1EB2" w:rsidRPr="000928C0" w:rsidRDefault="005F4686" w:rsidP="003E709E">
      <w:pPr>
        <w:pStyle w:val="ListeMaddemi"/>
        <w:jc w:val="both"/>
        <w:rPr>
          <w:rFonts w:asciiTheme="majorHAnsi" w:hAnsiTheme="majorHAnsi" w:cstheme="majorHAnsi"/>
        </w:rPr>
      </w:pPr>
      <w:r w:rsidRPr="000928C0">
        <w:rPr>
          <w:rFonts w:asciiTheme="majorHAnsi" w:hAnsiTheme="majorHAnsi" w:cstheme="majorHAnsi"/>
        </w:rPr>
        <w:t>Yönetmelikler ve kurallar hakkında bilgi almak: Üniversite yönetmeliklerinde yapılan</w:t>
      </w:r>
    </w:p>
    <w:p w:rsidR="008A1EB2" w:rsidRPr="000928C0" w:rsidRDefault="005F4686" w:rsidP="003E709E">
      <w:pPr>
        <w:spacing w:after="80" w:line="247" w:lineRule="auto"/>
        <w:jc w:val="both"/>
        <w:rPr>
          <w:rFonts w:asciiTheme="majorHAnsi" w:hAnsiTheme="majorHAnsi" w:cstheme="majorHAnsi"/>
        </w:rPr>
      </w:pPr>
      <w:r w:rsidRPr="000928C0">
        <w:rPr>
          <w:rFonts w:asciiTheme="majorHAnsi" w:hAnsiTheme="majorHAnsi" w:cstheme="majorHAnsi"/>
        </w:rPr>
        <w:t>değişikliklerin sizi nasıl etkileyeceğini öğrenebilirsiniz.</w:t>
      </w:r>
    </w:p>
    <w:p w:rsidR="008A1EB2" w:rsidRPr="00694FE3" w:rsidRDefault="005F4686" w:rsidP="003E709E">
      <w:pPr>
        <w:pStyle w:val="ListeMaddemi"/>
        <w:spacing w:after="20"/>
        <w:jc w:val="both"/>
        <w:rPr>
          <w:rFonts w:asciiTheme="majorHAnsi" w:hAnsiTheme="majorHAnsi" w:cstheme="majorHAnsi"/>
        </w:rPr>
      </w:pPr>
      <w:proofErr w:type="spellStart"/>
      <w:r w:rsidRPr="00694FE3">
        <w:rPr>
          <w:rFonts w:asciiTheme="majorHAnsi" w:hAnsiTheme="majorHAnsi" w:cstheme="majorHAnsi"/>
        </w:rPr>
        <w:t>Ders</w:t>
      </w:r>
      <w:proofErr w:type="spellEnd"/>
      <w:r w:rsidRPr="00694FE3">
        <w:rPr>
          <w:rFonts w:asciiTheme="majorHAnsi" w:hAnsiTheme="majorHAnsi" w:cstheme="majorHAnsi"/>
        </w:rPr>
        <w:t xml:space="preserve"> </w:t>
      </w:r>
      <w:proofErr w:type="spellStart"/>
      <w:r w:rsidRPr="00694FE3">
        <w:rPr>
          <w:rFonts w:asciiTheme="majorHAnsi" w:hAnsiTheme="majorHAnsi" w:cstheme="majorHAnsi"/>
        </w:rPr>
        <w:t>kayıt</w:t>
      </w:r>
      <w:proofErr w:type="spellEnd"/>
      <w:r w:rsidRPr="00694FE3">
        <w:rPr>
          <w:rFonts w:asciiTheme="majorHAnsi" w:hAnsiTheme="majorHAnsi" w:cstheme="majorHAnsi"/>
        </w:rPr>
        <w:t xml:space="preserve"> </w:t>
      </w:r>
      <w:proofErr w:type="spellStart"/>
      <w:r w:rsidRPr="00694FE3">
        <w:rPr>
          <w:rFonts w:asciiTheme="majorHAnsi" w:hAnsiTheme="majorHAnsi" w:cstheme="majorHAnsi"/>
        </w:rPr>
        <w:t>süreci</w:t>
      </w:r>
      <w:proofErr w:type="spellEnd"/>
      <w:r w:rsidRPr="00694FE3">
        <w:rPr>
          <w:rFonts w:asciiTheme="majorHAnsi" w:hAnsiTheme="majorHAnsi" w:cstheme="majorHAnsi"/>
        </w:rPr>
        <w:t xml:space="preserve">: </w:t>
      </w:r>
      <w:proofErr w:type="spellStart"/>
      <w:r w:rsidRPr="00694FE3">
        <w:rPr>
          <w:rFonts w:asciiTheme="majorHAnsi" w:hAnsiTheme="majorHAnsi" w:cstheme="majorHAnsi"/>
        </w:rPr>
        <w:t>Hangi</w:t>
      </w:r>
      <w:proofErr w:type="spellEnd"/>
      <w:r w:rsidRPr="00694FE3">
        <w:rPr>
          <w:rFonts w:asciiTheme="majorHAnsi" w:hAnsiTheme="majorHAnsi" w:cstheme="majorHAnsi"/>
        </w:rPr>
        <w:t xml:space="preserve"> dersleri almanız gerektiği, ders ekleme-bırakma işlemleri ve</w:t>
      </w:r>
    </w:p>
    <w:p w:rsidR="008A1EB2" w:rsidRPr="000928C0" w:rsidRDefault="005F4686" w:rsidP="003E709E">
      <w:pPr>
        <w:spacing w:after="80" w:line="247" w:lineRule="auto"/>
        <w:jc w:val="both"/>
        <w:rPr>
          <w:rFonts w:asciiTheme="majorHAnsi" w:hAnsiTheme="majorHAnsi" w:cstheme="majorHAnsi"/>
        </w:rPr>
      </w:pPr>
      <w:proofErr w:type="gramStart"/>
      <w:r w:rsidRPr="000928C0">
        <w:rPr>
          <w:rFonts w:asciiTheme="majorHAnsi" w:hAnsiTheme="majorHAnsi" w:cstheme="majorHAnsi"/>
        </w:rPr>
        <w:t>müfredata</w:t>
      </w:r>
      <w:proofErr w:type="gramEnd"/>
      <w:r w:rsidRPr="000928C0">
        <w:rPr>
          <w:rFonts w:asciiTheme="majorHAnsi" w:hAnsiTheme="majorHAnsi" w:cstheme="majorHAnsi"/>
        </w:rPr>
        <w:t xml:space="preserve"> uygunluk konularında yol gösterir.</w:t>
      </w:r>
    </w:p>
    <w:p w:rsidR="008A1EB2" w:rsidRPr="00694FE3" w:rsidRDefault="005F4686" w:rsidP="003E709E">
      <w:pPr>
        <w:pStyle w:val="ListeMaddemi"/>
        <w:spacing w:after="20"/>
        <w:jc w:val="both"/>
        <w:rPr>
          <w:rFonts w:asciiTheme="majorHAnsi" w:hAnsiTheme="majorHAnsi" w:cstheme="majorHAnsi"/>
        </w:rPr>
      </w:pPr>
      <w:proofErr w:type="spellStart"/>
      <w:r w:rsidRPr="00694FE3">
        <w:rPr>
          <w:rFonts w:asciiTheme="majorHAnsi" w:hAnsiTheme="majorHAnsi" w:cstheme="majorHAnsi"/>
        </w:rPr>
        <w:t>Ders</w:t>
      </w:r>
      <w:proofErr w:type="spellEnd"/>
      <w:r w:rsidRPr="00694FE3">
        <w:rPr>
          <w:rFonts w:asciiTheme="majorHAnsi" w:hAnsiTheme="majorHAnsi" w:cstheme="majorHAnsi"/>
        </w:rPr>
        <w:t xml:space="preserve"> </w:t>
      </w:r>
      <w:proofErr w:type="spellStart"/>
      <w:r w:rsidRPr="00694FE3">
        <w:rPr>
          <w:rFonts w:asciiTheme="majorHAnsi" w:hAnsiTheme="majorHAnsi" w:cstheme="majorHAnsi"/>
        </w:rPr>
        <w:t>kayıt</w:t>
      </w:r>
      <w:proofErr w:type="spellEnd"/>
      <w:r w:rsidRPr="00694FE3">
        <w:rPr>
          <w:rFonts w:asciiTheme="majorHAnsi" w:hAnsiTheme="majorHAnsi" w:cstheme="majorHAnsi"/>
        </w:rPr>
        <w:t xml:space="preserve"> </w:t>
      </w:r>
      <w:proofErr w:type="spellStart"/>
      <w:r w:rsidRPr="00694FE3">
        <w:rPr>
          <w:rFonts w:asciiTheme="majorHAnsi" w:hAnsiTheme="majorHAnsi" w:cstheme="majorHAnsi"/>
        </w:rPr>
        <w:t>onayı</w:t>
      </w:r>
      <w:proofErr w:type="spellEnd"/>
      <w:r w:rsidRPr="00694FE3">
        <w:rPr>
          <w:rFonts w:asciiTheme="majorHAnsi" w:hAnsiTheme="majorHAnsi" w:cstheme="majorHAnsi"/>
        </w:rPr>
        <w:t xml:space="preserve">: </w:t>
      </w:r>
      <w:proofErr w:type="spellStart"/>
      <w:r w:rsidRPr="00694FE3">
        <w:rPr>
          <w:rFonts w:asciiTheme="majorHAnsi" w:hAnsiTheme="majorHAnsi" w:cstheme="majorHAnsi"/>
        </w:rPr>
        <w:t>Seçtiğiniz</w:t>
      </w:r>
      <w:proofErr w:type="spellEnd"/>
      <w:r w:rsidRPr="00694FE3">
        <w:rPr>
          <w:rFonts w:asciiTheme="majorHAnsi" w:hAnsiTheme="majorHAnsi" w:cstheme="majorHAnsi"/>
        </w:rPr>
        <w:t xml:space="preserve"> dersleri kontrol </w:t>
      </w:r>
      <w:proofErr w:type="gramStart"/>
      <w:r w:rsidRPr="00694FE3">
        <w:rPr>
          <w:rFonts w:asciiTheme="majorHAnsi" w:hAnsiTheme="majorHAnsi" w:cstheme="majorHAnsi"/>
        </w:rPr>
        <w:t>eder</w:t>
      </w:r>
      <w:proofErr w:type="gramEnd"/>
      <w:r w:rsidRPr="00694FE3">
        <w:rPr>
          <w:rFonts w:asciiTheme="majorHAnsi" w:hAnsiTheme="majorHAnsi" w:cstheme="majorHAnsi"/>
        </w:rPr>
        <w:t xml:space="preserve"> ve onaylar; eksiklik varsa sizi bilgilendirir.</w:t>
      </w:r>
    </w:p>
    <w:p w:rsidR="008A1EB2" w:rsidRPr="00694FE3" w:rsidRDefault="005F4686" w:rsidP="003E709E">
      <w:pPr>
        <w:pStyle w:val="ListeMaddemi"/>
        <w:spacing w:after="20"/>
        <w:jc w:val="both"/>
        <w:rPr>
          <w:rFonts w:asciiTheme="majorHAnsi" w:hAnsiTheme="majorHAnsi" w:cstheme="majorHAnsi"/>
        </w:rPr>
      </w:pPr>
      <w:proofErr w:type="spellStart"/>
      <w:r w:rsidRPr="00694FE3">
        <w:rPr>
          <w:rFonts w:asciiTheme="majorHAnsi" w:hAnsiTheme="majorHAnsi" w:cstheme="majorHAnsi"/>
        </w:rPr>
        <w:t>Kayıt</w:t>
      </w:r>
      <w:proofErr w:type="spellEnd"/>
      <w:r w:rsidRPr="00694FE3">
        <w:rPr>
          <w:rFonts w:asciiTheme="majorHAnsi" w:hAnsiTheme="majorHAnsi" w:cstheme="majorHAnsi"/>
        </w:rPr>
        <w:t xml:space="preserve"> </w:t>
      </w:r>
      <w:proofErr w:type="spellStart"/>
      <w:r w:rsidRPr="00694FE3">
        <w:rPr>
          <w:rFonts w:asciiTheme="majorHAnsi" w:hAnsiTheme="majorHAnsi" w:cstheme="majorHAnsi"/>
        </w:rPr>
        <w:t>yenileme</w:t>
      </w:r>
      <w:proofErr w:type="spellEnd"/>
      <w:r w:rsidRPr="00694FE3">
        <w:rPr>
          <w:rFonts w:asciiTheme="majorHAnsi" w:hAnsiTheme="majorHAnsi" w:cstheme="majorHAnsi"/>
        </w:rPr>
        <w:t xml:space="preserve">: </w:t>
      </w:r>
      <w:proofErr w:type="spellStart"/>
      <w:r w:rsidRPr="00694FE3">
        <w:rPr>
          <w:rFonts w:asciiTheme="majorHAnsi" w:hAnsiTheme="majorHAnsi" w:cstheme="majorHAnsi"/>
        </w:rPr>
        <w:t>Dönem</w:t>
      </w:r>
      <w:proofErr w:type="spellEnd"/>
      <w:r w:rsidRPr="00694FE3">
        <w:rPr>
          <w:rFonts w:asciiTheme="majorHAnsi" w:hAnsiTheme="majorHAnsi" w:cstheme="majorHAnsi"/>
        </w:rPr>
        <w:t xml:space="preserve"> </w:t>
      </w:r>
      <w:proofErr w:type="spellStart"/>
      <w:r w:rsidRPr="00694FE3">
        <w:rPr>
          <w:rFonts w:asciiTheme="majorHAnsi" w:hAnsiTheme="majorHAnsi" w:cstheme="majorHAnsi"/>
        </w:rPr>
        <w:t>başında</w:t>
      </w:r>
      <w:proofErr w:type="spellEnd"/>
      <w:r w:rsidRPr="00694FE3">
        <w:rPr>
          <w:rFonts w:asciiTheme="majorHAnsi" w:hAnsiTheme="majorHAnsi" w:cstheme="majorHAnsi"/>
        </w:rPr>
        <w:t xml:space="preserve"> kayıt yenileme işlemlerinizde rehberlik eder</w:t>
      </w:r>
    </w:p>
    <w:p w:rsidR="008A1EB2" w:rsidRPr="00694FE3" w:rsidRDefault="005F4686" w:rsidP="003E709E">
      <w:pPr>
        <w:pStyle w:val="ListeMaddemi"/>
        <w:spacing w:after="20"/>
        <w:jc w:val="both"/>
        <w:rPr>
          <w:rFonts w:asciiTheme="majorHAnsi" w:hAnsiTheme="majorHAnsi" w:cstheme="majorHAnsi"/>
        </w:rPr>
      </w:pPr>
      <w:proofErr w:type="spellStart"/>
      <w:r w:rsidRPr="00694FE3">
        <w:rPr>
          <w:rFonts w:asciiTheme="majorHAnsi" w:hAnsiTheme="majorHAnsi" w:cstheme="majorHAnsi"/>
        </w:rPr>
        <w:t>Mezuniyet</w:t>
      </w:r>
      <w:proofErr w:type="spellEnd"/>
      <w:r w:rsidRPr="00694FE3">
        <w:rPr>
          <w:rFonts w:asciiTheme="majorHAnsi" w:hAnsiTheme="majorHAnsi" w:cstheme="majorHAnsi"/>
        </w:rPr>
        <w:t xml:space="preserve"> </w:t>
      </w:r>
      <w:proofErr w:type="spellStart"/>
      <w:r w:rsidRPr="00694FE3">
        <w:rPr>
          <w:rFonts w:asciiTheme="majorHAnsi" w:hAnsiTheme="majorHAnsi" w:cstheme="majorHAnsi"/>
        </w:rPr>
        <w:t>süreci</w:t>
      </w:r>
      <w:proofErr w:type="spellEnd"/>
      <w:r w:rsidRPr="00694FE3">
        <w:rPr>
          <w:rFonts w:asciiTheme="majorHAnsi" w:hAnsiTheme="majorHAnsi" w:cstheme="majorHAnsi"/>
        </w:rPr>
        <w:t xml:space="preserve">: </w:t>
      </w:r>
      <w:proofErr w:type="spellStart"/>
      <w:r w:rsidRPr="00694FE3">
        <w:rPr>
          <w:rFonts w:asciiTheme="majorHAnsi" w:hAnsiTheme="majorHAnsi" w:cstheme="majorHAnsi"/>
        </w:rPr>
        <w:t>Mezuniyet</w:t>
      </w:r>
      <w:proofErr w:type="spellEnd"/>
      <w:r w:rsidRPr="00694FE3">
        <w:rPr>
          <w:rFonts w:asciiTheme="majorHAnsi" w:hAnsiTheme="majorHAnsi" w:cstheme="majorHAnsi"/>
        </w:rPr>
        <w:t xml:space="preserve"> </w:t>
      </w:r>
      <w:proofErr w:type="spellStart"/>
      <w:r w:rsidRPr="00694FE3">
        <w:rPr>
          <w:rFonts w:asciiTheme="majorHAnsi" w:hAnsiTheme="majorHAnsi" w:cstheme="majorHAnsi"/>
        </w:rPr>
        <w:t>için</w:t>
      </w:r>
      <w:proofErr w:type="spellEnd"/>
      <w:r w:rsidRPr="00694FE3">
        <w:rPr>
          <w:rFonts w:asciiTheme="majorHAnsi" w:hAnsiTheme="majorHAnsi" w:cstheme="majorHAnsi"/>
        </w:rPr>
        <w:t xml:space="preserve"> </w:t>
      </w:r>
      <w:proofErr w:type="spellStart"/>
      <w:r w:rsidRPr="00694FE3">
        <w:rPr>
          <w:rFonts w:asciiTheme="majorHAnsi" w:hAnsiTheme="majorHAnsi" w:cstheme="majorHAnsi"/>
        </w:rPr>
        <w:t>gerekli</w:t>
      </w:r>
      <w:proofErr w:type="spellEnd"/>
      <w:r w:rsidRPr="00694FE3">
        <w:rPr>
          <w:rFonts w:asciiTheme="majorHAnsi" w:hAnsiTheme="majorHAnsi" w:cstheme="majorHAnsi"/>
        </w:rPr>
        <w:t xml:space="preserve"> </w:t>
      </w:r>
      <w:proofErr w:type="spellStart"/>
      <w:r w:rsidRPr="00694FE3">
        <w:rPr>
          <w:rFonts w:asciiTheme="majorHAnsi" w:hAnsiTheme="majorHAnsi" w:cstheme="majorHAnsi"/>
        </w:rPr>
        <w:t>koşulları</w:t>
      </w:r>
      <w:proofErr w:type="spellEnd"/>
      <w:r w:rsidRPr="00694FE3">
        <w:rPr>
          <w:rFonts w:asciiTheme="majorHAnsi" w:hAnsiTheme="majorHAnsi" w:cstheme="majorHAnsi"/>
        </w:rPr>
        <w:t xml:space="preserve"> </w:t>
      </w:r>
      <w:proofErr w:type="spellStart"/>
      <w:r w:rsidRPr="00694FE3">
        <w:rPr>
          <w:rFonts w:asciiTheme="majorHAnsi" w:hAnsiTheme="majorHAnsi" w:cstheme="majorHAnsi"/>
        </w:rPr>
        <w:t>sağlayıp</w:t>
      </w:r>
      <w:proofErr w:type="spellEnd"/>
      <w:r w:rsidRPr="00694FE3">
        <w:rPr>
          <w:rFonts w:asciiTheme="majorHAnsi" w:hAnsiTheme="majorHAnsi" w:cstheme="majorHAnsi"/>
        </w:rPr>
        <w:t xml:space="preserve"> </w:t>
      </w:r>
      <w:proofErr w:type="spellStart"/>
      <w:r w:rsidRPr="00694FE3">
        <w:rPr>
          <w:rFonts w:asciiTheme="majorHAnsi" w:hAnsiTheme="majorHAnsi" w:cstheme="majorHAnsi"/>
        </w:rPr>
        <w:t>sağlamadığınızı</w:t>
      </w:r>
      <w:proofErr w:type="spellEnd"/>
      <w:r w:rsidRPr="00694FE3">
        <w:rPr>
          <w:rFonts w:asciiTheme="majorHAnsi" w:hAnsiTheme="majorHAnsi" w:cstheme="majorHAnsi"/>
        </w:rPr>
        <w:t xml:space="preserve"> </w:t>
      </w:r>
      <w:proofErr w:type="spellStart"/>
      <w:r w:rsidRPr="00694FE3">
        <w:rPr>
          <w:rFonts w:asciiTheme="majorHAnsi" w:hAnsiTheme="majorHAnsi" w:cstheme="majorHAnsi"/>
        </w:rPr>
        <w:t>kontrol</w:t>
      </w:r>
      <w:proofErr w:type="spellEnd"/>
      <w:r w:rsidRPr="00694FE3">
        <w:rPr>
          <w:rFonts w:asciiTheme="majorHAnsi" w:hAnsiTheme="majorHAnsi" w:cstheme="majorHAnsi"/>
        </w:rPr>
        <w:t xml:space="preserve"> </w:t>
      </w:r>
      <w:proofErr w:type="spellStart"/>
      <w:r w:rsidRPr="00694FE3">
        <w:rPr>
          <w:rFonts w:asciiTheme="majorHAnsi" w:hAnsiTheme="majorHAnsi" w:cstheme="majorHAnsi"/>
        </w:rPr>
        <w:t>etmenize</w:t>
      </w:r>
      <w:proofErr w:type="spellEnd"/>
      <w:r w:rsidR="00694FE3">
        <w:rPr>
          <w:rFonts w:asciiTheme="majorHAnsi" w:hAnsiTheme="majorHAnsi" w:cstheme="majorHAnsi"/>
        </w:rPr>
        <w:t xml:space="preserve"> </w:t>
      </w:r>
      <w:proofErr w:type="spellStart"/>
      <w:r w:rsidRPr="00694FE3">
        <w:rPr>
          <w:rFonts w:asciiTheme="majorHAnsi" w:hAnsiTheme="majorHAnsi" w:cstheme="majorHAnsi"/>
        </w:rPr>
        <w:t>yardımcı</w:t>
      </w:r>
      <w:proofErr w:type="spellEnd"/>
      <w:r w:rsidRPr="00694FE3">
        <w:rPr>
          <w:rFonts w:asciiTheme="majorHAnsi" w:hAnsiTheme="majorHAnsi" w:cstheme="majorHAnsi"/>
        </w:rPr>
        <w:t xml:space="preserve"> </w:t>
      </w:r>
      <w:proofErr w:type="spellStart"/>
      <w:r w:rsidRPr="00694FE3">
        <w:rPr>
          <w:rFonts w:asciiTheme="majorHAnsi" w:hAnsiTheme="majorHAnsi" w:cstheme="majorHAnsi"/>
        </w:rPr>
        <w:t>olur</w:t>
      </w:r>
      <w:proofErr w:type="spellEnd"/>
      <w:r w:rsidRPr="00694FE3">
        <w:rPr>
          <w:rFonts w:asciiTheme="majorHAnsi" w:hAnsiTheme="majorHAnsi" w:cstheme="majorHAnsi"/>
        </w:rPr>
        <w:t>.</w:t>
      </w:r>
    </w:p>
    <w:p w:rsidR="008A1EB2" w:rsidRPr="00694FE3" w:rsidRDefault="005F4686" w:rsidP="003E709E">
      <w:pPr>
        <w:pStyle w:val="ListeMaddemi"/>
        <w:spacing w:after="20"/>
        <w:jc w:val="both"/>
        <w:rPr>
          <w:rFonts w:asciiTheme="majorHAnsi" w:hAnsiTheme="majorHAnsi" w:cstheme="majorHAnsi"/>
        </w:rPr>
      </w:pPr>
      <w:proofErr w:type="spellStart"/>
      <w:r w:rsidRPr="00694FE3">
        <w:rPr>
          <w:rFonts w:asciiTheme="majorHAnsi" w:hAnsiTheme="majorHAnsi" w:cstheme="majorHAnsi"/>
        </w:rPr>
        <w:t>Akademik</w:t>
      </w:r>
      <w:proofErr w:type="spellEnd"/>
      <w:r w:rsidRPr="00694FE3">
        <w:rPr>
          <w:rFonts w:asciiTheme="majorHAnsi" w:hAnsiTheme="majorHAnsi" w:cstheme="majorHAnsi"/>
        </w:rPr>
        <w:t xml:space="preserve"> </w:t>
      </w:r>
      <w:proofErr w:type="spellStart"/>
      <w:r w:rsidRPr="00694FE3">
        <w:rPr>
          <w:rFonts w:asciiTheme="majorHAnsi" w:hAnsiTheme="majorHAnsi" w:cstheme="majorHAnsi"/>
        </w:rPr>
        <w:t>gelişiminiz</w:t>
      </w:r>
      <w:proofErr w:type="spellEnd"/>
      <w:r w:rsidRPr="00694FE3">
        <w:rPr>
          <w:rFonts w:asciiTheme="majorHAnsi" w:hAnsiTheme="majorHAnsi" w:cstheme="majorHAnsi"/>
        </w:rPr>
        <w:t xml:space="preserve">: </w:t>
      </w:r>
      <w:proofErr w:type="spellStart"/>
      <w:r w:rsidRPr="00694FE3">
        <w:rPr>
          <w:rFonts w:asciiTheme="majorHAnsi" w:hAnsiTheme="majorHAnsi" w:cstheme="majorHAnsi"/>
        </w:rPr>
        <w:t>Başarı</w:t>
      </w:r>
      <w:proofErr w:type="spellEnd"/>
      <w:r w:rsidRPr="00694FE3">
        <w:rPr>
          <w:rFonts w:asciiTheme="majorHAnsi" w:hAnsiTheme="majorHAnsi" w:cstheme="majorHAnsi"/>
        </w:rPr>
        <w:t xml:space="preserve"> </w:t>
      </w:r>
      <w:proofErr w:type="spellStart"/>
      <w:r w:rsidRPr="00694FE3">
        <w:rPr>
          <w:rFonts w:asciiTheme="majorHAnsi" w:hAnsiTheme="majorHAnsi" w:cstheme="majorHAnsi"/>
        </w:rPr>
        <w:t>durumunuzu</w:t>
      </w:r>
      <w:proofErr w:type="spellEnd"/>
      <w:r w:rsidRPr="00694FE3">
        <w:rPr>
          <w:rFonts w:asciiTheme="majorHAnsi" w:hAnsiTheme="majorHAnsi" w:cstheme="majorHAnsi"/>
        </w:rPr>
        <w:t xml:space="preserve"> </w:t>
      </w:r>
      <w:proofErr w:type="spellStart"/>
      <w:r w:rsidRPr="00694FE3">
        <w:rPr>
          <w:rFonts w:asciiTheme="majorHAnsi" w:hAnsiTheme="majorHAnsi" w:cstheme="majorHAnsi"/>
        </w:rPr>
        <w:t>takip</w:t>
      </w:r>
      <w:proofErr w:type="spellEnd"/>
      <w:r w:rsidRPr="00694FE3">
        <w:rPr>
          <w:rFonts w:asciiTheme="majorHAnsi" w:hAnsiTheme="majorHAnsi" w:cstheme="majorHAnsi"/>
        </w:rPr>
        <w:t xml:space="preserve"> </w:t>
      </w:r>
      <w:proofErr w:type="spellStart"/>
      <w:proofErr w:type="gramStart"/>
      <w:r w:rsidRPr="00694FE3">
        <w:rPr>
          <w:rFonts w:asciiTheme="majorHAnsi" w:hAnsiTheme="majorHAnsi" w:cstheme="majorHAnsi"/>
        </w:rPr>
        <w:t>eder</w:t>
      </w:r>
      <w:proofErr w:type="spellEnd"/>
      <w:proofErr w:type="gramEnd"/>
      <w:r w:rsidRPr="00694FE3">
        <w:rPr>
          <w:rFonts w:asciiTheme="majorHAnsi" w:hAnsiTheme="majorHAnsi" w:cstheme="majorHAnsi"/>
        </w:rPr>
        <w:t xml:space="preserve">, </w:t>
      </w:r>
      <w:proofErr w:type="spellStart"/>
      <w:r w:rsidRPr="00694FE3">
        <w:rPr>
          <w:rFonts w:asciiTheme="majorHAnsi" w:hAnsiTheme="majorHAnsi" w:cstheme="majorHAnsi"/>
        </w:rPr>
        <w:t>eksiklerinizi</w:t>
      </w:r>
      <w:proofErr w:type="spellEnd"/>
      <w:r w:rsidRPr="00694FE3">
        <w:rPr>
          <w:rFonts w:asciiTheme="majorHAnsi" w:hAnsiTheme="majorHAnsi" w:cstheme="majorHAnsi"/>
        </w:rPr>
        <w:t xml:space="preserve"> </w:t>
      </w:r>
      <w:proofErr w:type="spellStart"/>
      <w:r w:rsidRPr="00694FE3">
        <w:rPr>
          <w:rFonts w:asciiTheme="majorHAnsi" w:hAnsiTheme="majorHAnsi" w:cstheme="majorHAnsi"/>
        </w:rPr>
        <w:t>fark</w:t>
      </w:r>
      <w:proofErr w:type="spellEnd"/>
      <w:r w:rsidRPr="00694FE3">
        <w:rPr>
          <w:rFonts w:asciiTheme="majorHAnsi" w:hAnsiTheme="majorHAnsi" w:cstheme="majorHAnsi"/>
        </w:rPr>
        <w:t xml:space="preserve"> </w:t>
      </w:r>
      <w:proofErr w:type="spellStart"/>
      <w:r w:rsidRPr="00694FE3">
        <w:rPr>
          <w:rFonts w:asciiTheme="majorHAnsi" w:hAnsiTheme="majorHAnsi" w:cstheme="majorHAnsi"/>
        </w:rPr>
        <w:t>etmenize</w:t>
      </w:r>
      <w:proofErr w:type="spellEnd"/>
      <w:r w:rsidRPr="00694FE3">
        <w:rPr>
          <w:rFonts w:asciiTheme="majorHAnsi" w:hAnsiTheme="majorHAnsi" w:cstheme="majorHAnsi"/>
        </w:rPr>
        <w:t xml:space="preserve"> </w:t>
      </w:r>
      <w:proofErr w:type="spellStart"/>
      <w:r w:rsidRPr="00694FE3">
        <w:rPr>
          <w:rFonts w:asciiTheme="majorHAnsi" w:hAnsiTheme="majorHAnsi" w:cstheme="majorHAnsi"/>
        </w:rPr>
        <w:t>ve</w:t>
      </w:r>
      <w:proofErr w:type="spellEnd"/>
      <w:r w:rsidR="00694FE3">
        <w:rPr>
          <w:rFonts w:asciiTheme="majorHAnsi" w:hAnsiTheme="majorHAnsi" w:cstheme="majorHAnsi"/>
        </w:rPr>
        <w:t xml:space="preserve"> </w:t>
      </w:r>
      <w:proofErr w:type="spellStart"/>
      <w:r w:rsidRPr="00694FE3">
        <w:rPr>
          <w:rFonts w:asciiTheme="majorHAnsi" w:hAnsiTheme="majorHAnsi" w:cstheme="majorHAnsi"/>
        </w:rPr>
        <w:t>ilerlemenize</w:t>
      </w:r>
      <w:proofErr w:type="spellEnd"/>
      <w:r w:rsidRPr="00694FE3">
        <w:rPr>
          <w:rFonts w:asciiTheme="majorHAnsi" w:hAnsiTheme="majorHAnsi" w:cstheme="majorHAnsi"/>
        </w:rPr>
        <w:t xml:space="preserve"> </w:t>
      </w:r>
      <w:proofErr w:type="spellStart"/>
      <w:r w:rsidRPr="00694FE3">
        <w:rPr>
          <w:rFonts w:asciiTheme="majorHAnsi" w:hAnsiTheme="majorHAnsi" w:cstheme="majorHAnsi"/>
        </w:rPr>
        <w:t>katkı</w:t>
      </w:r>
      <w:proofErr w:type="spellEnd"/>
      <w:r w:rsidRPr="00694FE3">
        <w:rPr>
          <w:rFonts w:asciiTheme="majorHAnsi" w:hAnsiTheme="majorHAnsi" w:cstheme="majorHAnsi"/>
        </w:rPr>
        <w:t xml:space="preserve"> </w:t>
      </w:r>
      <w:proofErr w:type="spellStart"/>
      <w:r w:rsidRPr="00694FE3">
        <w:rPr>
          <w:rFonts w:asciiTheme="majorHAnsi" w:hAnsiTheme="majorHAnsi" w:cstheme="majorHAnsi"/>
        </w:rPr>
        <w:t>sağlar</w:t>
      </w:r>
      <w:proofErr w:type="spellEnd"/>
      <w:r w:rsidRPr="00694FE3">
        <w:rPr>
          <w:rFonts w:asciiTheme="majorHAnsi" w:hAnsiTheme="majorHAnsi" w:cstheme="majorHAnsi"/>
        </w:rPr>
        <w:t>.</w:t>
      </w:r>
    </w:p>
    <w:p w:rsidR="008A1EB2" w:rsidRPr="00A76AFD" w:rsidRDefault="005F4686" w:rsidP="003E709E">
      <w:pPr>
        <w:pStyle w:val="ListeMaddemi"/>
        <w:spacing w:after="20"/>
        <w:jc w:val="both"/>
        <w:rPr>
          <w:rFonts w:asciiTheme="majorHAnsi" w:hAnsiTheme="majorHAnsi" w:cstheme="majorHAnsi"/>
        </w:rPr>
      </w:pPr>
      <w:r w:rsidRPr="00A76AFD">
        <w:rPr>
          <w:rFonts w:asciiTheme="majorHAnsi" w:hAnsiTheme="majorHAnsi" w:cstheme="majorHAnsi"/>
        </w:rPr>
        <w:t xml:space="preserve">Program </w:t>
      </w:r>
      <w:proofErr w:type="spellStart"/>
      <w:r w:rsidRPr="00A76AFD">
        <w:rPr>
          <w:rFonts w:asciiTheme="majorHAnsi" w:hAnsiTheme="majorHAnsi" w:cstheme="majorHAnsi"/>
        </w:rPr>
        <w:t>intibakı</w:t>
      </w:r>
      <w:proofErr w:type="spellEnd"/>
      <w:r w:rsidRPr="00A76AFD">
        <w:rPr>
          <w:rFonts w:asciiTheme="majorHAnsi" w:hAnsiTheme="majorHAnsi" w:cstheme="majorHAnsi"/>
        </w:rPr>
        <w:t xml:space="preserve"> </w:t>
      </w:r>
      <w:proofErr w:type="spellStart"/>
      <w:r w:rsidRPr="00A76AFD">
        <w:rPr>
          <w:rFonts w:asciiTheme="majorHAnsi" w:hAnsiTheme="majorHAnsi" w:cstheme="majorHAnsi"/>
        </w:rPr>
        <w:t>ve</w:t>
      </w:r>
      <w:proofErr w:type="spellEnd"/>
      <w:r w:rsidRPr="00A76AFD">
        <w:rPr>
          <w:rFonts w:asciiTheme="majorHAnsi" w:hAnsiTheme="majorHAnsi" w:cstheme="majorHAnsi"/>
        </w:rPr>
        <w:t xml:space="preserve"> </w:t>
      </w:r>
      <w:proofErr w:type="spellStart"/>
      <w:r w:rsidRPr="00A76AFD">
        <w:rPr>
          <w:rFonts w:asciiTheme="majorHAnsi" w:hAnsiTheme="majorHAnsi" w:cstheme="majorHAnsi"/>
        </w:rPr>
        <w:t>müfredat</w:t>
      </w:r>
      <w:proofErr w:type="spellEnd"/>
      <w:r w:rsidRPr="00A76AFD">
        <w:rPr>
          <w:rFonts w:asciiTheme="majorHAnsi" w:hAnsiTheme="majorHAnsi" w:cstheme="majorHAnsi"/>
        </w:rPr>
        <w:t xml:space="preserve"> </w:t>
      </w:r>
      <w:proofErr w:type="spellStart"/>
      <w:r w:rsidRPr="00A76AFD">
        <w:rPr>
          <w:rFonts w:asciiTheme="majorHAnsi" w:hAnsiTheme="majorHAnsi" w:cstheme="majorHAnsi"/>
        </w:rPr>
        <w:t>takibi</w:t>
      </w:r>
      <w:proofErr w:type="spellEnd"/>
      <w:r w:rsidRPr="00A76AFD">
        <w:rPr>
          <w:rFonts w:asciiTheme="majorHAnsi" w:hAnsiTheme="majorHAnsi" w:cstheme="majorHAnsi"/>
        </w:rPr>
        <w:t xml:space="preserve">: </w:t>
      </w:r>
      <w:proofErr w:type="spellStart"/>
      <w:r w:rsidRPr="00A76AFD">
        <w:rPr>
          <w:rFonts w:asciiTheme="majorHAnsi" w:hAnsiTheme="majorHAnsi" w:cstheme="majorHAnsi"/>
        </w:rPr>
        <w:t>Ders</w:t>
      </w:r>
      <w:proofErr w:type="spellEnd"/>
      <w:r w:rsidRPr="00A76AFD">
        <w:rPr>
          <w:rFonts w:asciiTheme="majorHAnsi" w:hAnsiTheme="majorHAnsi" w:cstheme="majorHAnsi"/>
        </w:rPr>
        <w:t xml:space="preserve"> </w:t>
      </w:r>
      <w:proofErr w:type="spellStart"/>
      <w:r w:rsidRPr="00A76AFD">
        <w:rPr>
          <w:rFonts w:asciiTheme="majorHAnsi" w:hAnsiTheme="majorHAnsi" w:cstheme="majorHAnsi"/>
        </w:rPr>
        <w:t>programına</w:t>
      </w:r>
      <w:proofErr w:type="spellEnd"/>
      <w:r w:rsidRPr="00A76AFD">
        <w:rPr>
          <w:rFonts w:asciiTheme="majorHAnsi" w:hAnsiTheme="majorHAnsi" w:cstheme="majorHAnsi"/>
        </w:rPr>
        <w:t xml:space="preserve"> </w:t>
      </w:r>
      <w:proofErr w:type="spellStart"/>
      <w:r w:rsidRPr="00A76AFD">
        <w:rPr>
          <w:rFonts w:asciiTheme="majorHAnsi" w:hAnsiTheme="majorHAnsi" w:cstheme="majorHAnsi"/>
        </w:rPr>
        <w:t>uyum</w:t>
      </w:r>
      <w:proofErr w:type="spellEnd"/>
      <w:r w:rsidRPr="00A76AFD">
        <w:rPr>
          <w:rFonts w:asciiTheme="majorHAnsi" w:hAnsiTheme="majorHAnsi" w:cstheme="majorHAnsi"/>
        </w:rPr>
        <w:t xml:space="preserve"> </w:t>
      </w:r>
      <w:proofErr w:type="spellStart"/>
      <w:r w:rsidRPr="00A76AFD">
        <w:rPr>
          <w:rFonts w:asciiTheme="majorHAnsi" w:hAnsiTheme="majorHAnsi" w:cstheme="majorHAnsi"/>
        </w:rPr>
        <w:t>ve</w:t>
      </w:r>
      <w:proofErr w:type="spellEnd"/>
      <w:r w:rsidRPr="00A76AFD">
        <w:rPr>
          <w:rFonts w:asciiTheme="majorHAnsi" w:hAnsiTheme="majorHAnsi" w:cstheme="majorHAnsi"/>
        </w:rPr>
        <w:t xml:space="preserve"> </w:t>
      </w:r>
      <w:proofErr w:type="spellStart"/>
      <w:r w:rsidRPr="00A76AFD">
        <w:rPr>
          <w:rFonts w:asciiTheme="majorHAnsi" w:hAnsiTheme="majorHAnsi" w:cstheme="majorHAnsi"/>
        </w:rPr>
        <w:t>müfredattaki</w:t>
      </w:r>
      <w:proofErr w:type="spellEnd"/>
      <w:r w:rsidRPr="00A76AFD">
        <w:rPr>
          <w:rFonts w:asciiTheme="majorHAnsi" w:hAnsiTheme="majorHAnsi" w:cstheme="majorHAnsi"/>
        </w:rPr>
        <w:t xml:space="preserve"> </w:t>
      </w:r>
      <w:proofErr w:type="spellStart"/>
      <w:r w:rsidRPr="00A76AFD">
        <w:rPr>
          <w:rFonts w:asciiTheme="majorHAnsi" w:hAnsiTheme="majorHAnsi" w:cstheme="majorHAnsi"/>
        </w:rPr>
        <w:t>değişikliklere</w:t>
      </w:r>
      <w:proofErr w:type="spellEnd"/>
      <w:r w:rsidR="00A76AFD" w:rsidRPr="00A76AFD">
        <w:rPr>
          <w:rFonts w:asciiTheme="majorHAnsi" w:hAnsiTheme="majorHAnsi" w:cstheme="majorHAnsi"/>
        </w:rPr>
        <w:t xml:space="preserve"> </w:t>
      </w:r>
      <w:proofErr w:type="spellStart"/>
      <w:r w:rsidRPr="00A76AFD">
        <w:rPr>
          <w:rFonts w:asciiTheme="majorHAnsi" w:hAnsiTheme="majorHAnsi" w:cstheme="majorHAnsi"/>
        </w:rPr>
        <w:t>göre</w:t>
      </w:r>
      <w:proofErr w:type="spellEnd"/>
      <w:r w:rsidRPr="00A76AFD">
        <w:rPr>
          <w:rFonts w:asciiTheme="majorHAnsi" w:hAnsiTheme="majorHAnsi" w:cstheme="majorHAnsi"/>
        </w:rPr>
        <w:t xml:space="preserve"> </w:t>
      </w:r>
      <w:proofErr w:type="spellStart"/>
      <w:r w:rsidRPr="00A76AFD">
        <w:rPr>
          <w:rFonts w:asciiTheme="majorHAnsi" w:hAnsiTheme="majorHAnsi" w:cstheme="majorHAnsi"/>
        </w:rPr>
        <w:t>doğru</w:t>
      </w:r>
      <w:proofErr w:type="spellEnd"/>
      <w:r w:rsidRPr="00A76AFD">
        <w:rPr>
          <w:rFonts w:asciiTheme="majorHAnsi" w:hAnsiTheme="majorHAnsi" w:cstheme="majorHAnsi"/>
        </w:rPr>
        <w:t xml:space="preserve"> </w:t>
      </w:r>
      <w:proofErr w:type="spellStart"/>
      <w:r w:rsidRPr="00A76AFD">
        <w:rPr>
          <w:rFonts w:asciiTheme="majorHAnsi" w:hAnsiTheme="majorHAnsi" w:cstheme="majorHAnsi"/>
        </w:rPr>
        <w:t>dersleri</w:t>
      </w:r>
      <w:proofErr w:type="spellEnd"/>
      <w:r w:rsidRPr="00A76AFD">
        <w:rPr>
          <w:rFonts w:asciiTheme="majorHAnsi" w:hAnsiTheme="majorHAnsi" w:cstheme="majorHAnsi"/>
        </w:rPr>
        <w:t xml:space="preserve"> </w:t>
      </w:r>
      <w:proofErr w:type="spellStart"/>
      <w:r w:rsidRPr="00A76AFD">
        <w:rPr>
          <w:rFonts w:asciiTheme="majorHAnsi" w:hAnsiTheme="majorHAnsi" w:cstheme="majorHAnsi"/>
        </w:rPr>
        <w:t>seçmeniz</w:t>
      </w:r>
      <w:proofErr w:type="spellEnd"/>
      <w:r w:rsidRPr="00A76AFD">
        <w:rPr>
          <w:rFonts w:asciiTheme="majorHAnsi" w:hAnsiTheme="majorHAnsi" w:cstheme="majorHAnsi"/>
        </w:rPr>
        <w:t xml:space="preserve"> konusunda destek verir.</w:t>
      </w:r>
    </w:p>
    <w:p w:rsidR="008A1EB2" w:rsidRPr="00A76AFD" w:rsidRDefault="005F4686" w:rsidP="003E709E">
      <w:pPr>
        <w:pStyle w:val="ListeMaddemi"/>
        <w:spacing w:after="20"/>
        <w:jc w:val="both"/>
        <w:rPr>
          <w:rFonts w:asciiTheme="majorHAnsi" w:hAnsiTheme="majorHAnsi" w:cstheme="majorHAnsi"/>
        </w:rPr>
      </w:pPr>
      <w:proofErr w:type="spellStart"/>
      <w:r w:rsidRPr="00A76AFD">
        <w:rPr>
          <w:rFonts w:asciiTheme="majorHAnsi" w:hAnsiTheme="majorHAnsi" w:cstheme="majorHAnsi"/>
        </w:rPr>
        <w:t>Öğrenci</w:t>
      </w:r>
      <w:proofErr w:type="spellEnd"/>
      <w:r w:rsidRPr="00A76AFD">
        <w:rPr>
          <w:rFonts w:asciiTheme="majorHAnsi" w:hAnsiTheme="majorHAnsi" w:cstheme="majorHAnsi"/>
        </w:rPr>
        <w:t xml:space="preserve"> </w:t>
      </w:r>
      <w:proofErr w:type="spellStart"/>
      <w:r w:rsidRPr="00A76AFD">
        <w:rPr>
          <w:rFonts w:asciiTheme="majorHAnsi" w:hAnsiTheme="majorHAnsi" w:cstheme="majorHAnsi"/>
        </w:rPr>
        <w:t>gelişim</w:t>
      </w:r>
      <w:proofErr w:type="spellEnd"/>
      <w:r w:rsidRPr="00A76AFD">
        <w:rPr>
          <w:rFonts w:asciiTheme="majorHAnsi" w:hAnsiTheme="majorHAnsi" w:cstheme="majorHAnsi"/>
        </w:rPr>
        <w:t xml:space="preserve"> </w:t>
      </w:r>
      <w:proofErr w:type="spellStart"/>
      <w:r w:rsidRPr="00A76AFD">
        <w:rPr>
          <w:rFonts w:asciiTheme="majorHAnsi" w:hAnsiTheme="majorHAnsi" w:cstheme="majorHAnsi"/>
        </w:rPr>
        <w:t>ve</w:t>
      </w:r>
      <w:proofErr w:type="spellEnd"/>
      <w:r w:rsidRPr="00A76AFD">
        <w:rPr>
          <w:rFonts w:asciiTheme="majorHAnsi" w:hAnsiTheme="majorHAnsi" w:cstheme="majorHAnsi"/>
        </w:rPr>
        <w:t xml:space="preserve"> </w:t>
      </w:r>
      <w:proofErr w:type="spellStart"/>
      <w:r w:rsidRPr="00A76AFD">
        <w:rPr>
          <w:rFonts w:asciiTheme="majorHAnsi" w:hAnsiTheme="majorHAnsi" w:cstheme="majorHAnsi"/>
        </w:rPr>
        <w:t>portfolyo</w:t>
      </w:r>
      <w:proofErr w:type="spellEnd"/>
      <w:r w:rsidRPr="00A76AFD">
        <w:rPr>
          <w:rFonts w:asciiTheme="majorHAnsi" w:hAnsiTheme="majorHAnsi" w:cstheme="majorHAnsi"/>
        </w:rPr>
        <w:t xml:space="preserve"> </w:t>
      </w:r>
      <w:proofErr w:type="spellStart"/>
      <w:r w:rsidRPr="00A76AFD">
        <w:rPr>
          <w:rFonts w:asciiTheme="majorHAnsi" w:hAnsiTheme="majorHAnsi" w:cstheme="majorHAnsi"/>
        </w:rPr>
        <w:t>formu</w:t>
      </w:r>
      <w:proofErr w:type="spellEnd"/>
      <w:r w:rsidRPr="00A76AFD">
        <w:rPr>
          <w:rFonts w:asciiTheme="majorHAnsi" w:hAnsiTheme="majorHAnsi" w:cstheme="majorHAnsi"/>
        </w:rPr>
        <w:t xml:space="preserve">: </w:t>
      </w:r>
      <w:proofErr w:type="spellStart"/>
      <w:r w:rsidRPr="00A76AFD">
        <w:rPr>
          <w:rFonts w:asciiTheme="majorHAnsi" w:hAnsiTheme="majorHAnsi" w:cstheme="majorHAnsi"/>
        </w:rPr>
        <w:t>Eğitim</w:t>
      </w:r>
      <w:proofErr w:type="spellEnd"/>
      <w:r w:rsidRPr="00A76AFD">
        <w:rPr>
          <w:rFonts w:asciiTheme="majorHAnsi" w:hAnsiTheme="majorHAnsi" w:cstheme="majorHAnsi"/>
        </w:rPr>
        <w:t xml:space="preserve"> </w:t>
      </w:r>
      <w:proofErr w:type="spellStart"/>
      <w:r w:rsidRPr="00A76AFD">
        <w:rPr>
          <w:rFonts w:asciiTheme="majorHAnsi" w:hAnsiTheme="majorHAnsi" w:cstheme="majorHAnsi"/>
        </w:rPr>
        <w:t>sürecinizde</w:t>
      </w:r>
      <w:proofErr w:type="spellEnd"/>
      <w:r w:rsidRPr="00A76AFD">
        <w:rPr>
          <w:rFonts w:asciiTheme="majorHAnsi" w:hAnsiTheme="majorHAnsi" w:cstheme="majorHAnsi"/>
        </w:rPr>
        <w:t xml:space="preserve"> </w:t>
      </w:r>
      <w:proofErr w:type="spellStart"/>
      <w:r w:rsidRPr="00A76AFD">
        <w:rPr>
          <w:rFonts w:asciiTheme="majorHAnsi" w:hAnsiTheme="majorHAnsi" w:cstheme="majorHAnsi"/>
        </w:rPr>
        <w:t>gelişiminizi</w:t>
      </w:r>
      <w:proofErr w:type="spellEnd"/>
      <w:r w:rsidRPr="00A76AFD">
        <w:rPr>
          <w:rFonts w:asciiTheme="majorHAnsi" w:hAnsiTheme="majorHAnsi" w:cstheme="majorHAnsi"/>
        </w:rPr>
        <w:t xml:space="preserve"> </w:t>
      </w:r>
      <w:proofErr w:type="spellStart"/>
      <w:r w:rsidRPr="00A76AFD">
        <w:rPr>
          <w:rFonts w:asciiTheme="majorHAnsi" w:hAnsiTheme="majorHAnsi" w:cstheme="majorHAnsi"/>
        </w:rPr>
        <w:t>belgeleyen</w:t>
      </w:r>
      <w:proofErr w:type="spellEnd"/>
      <w:r w:rsidRPr="00A76AFD">
        <w:rPr>
          <w:rFonts w:asciiTheme="majorHAnsi" w:hAnsiTheme="majorHAnsi" w:cstheme="majorHAnsi"/>
        </w:rPr>
        <w:t xml:space="preserve"> </w:t>
      </w:r>
      <w:r w:rsidR="00A76AFD" w:rsidRPr="00A76AFD">
        <w:rPr>
          <w:rFonts w:asciiTheme="majorHAnsi" w:hAnsiTheme="majorHAnsi" w:cstheme="majorHAnsi"/>
        </w:rPr>
        <w:t xml:space="preserve">portfolio </w:t>
      </w:r>
      <w:proofErr w:type="spellStart"/>
      <w:r w:rsidRPr="00A76AFD">
        <w:rPr>
          <w:rFonts w:asciiTheme="majorHAnsi" w:hAnsiTheme="majorHAnsi" w:cstheme="majorHAnsi"/>
        </w:rPr>
        <w:t>formunun</w:t>
      </w:r>
      <w:proofErr w:type="spellEnd"/>
      <w:r w:rsidRPr="00A76AFD">
        <w:rPr>
          <w:rFonts w:asciiTheme="majorHAnsi" w:hAnsiTheme="majorHAnsi" w:cstheme="majorHAnsi"/>
        </w:rPr>
        <w:t xml:space="preserve"> </w:t>
      </w:r>
      <w:proofErr w:type="spellStart"/>
      <w:r w:rsidRPr="00A76AFD">
        <w:rPr>
          <w:rFonts w:asciiTheme="majorHAnsi" w:hAnsiTheme="majorHAnsi" w:cstheme="majorHAnsi"/>
        </w:rPr>
        <w:t>düzenlenmesi</w:t>
      </w:r>
      <w:proofErr w:type="spellEnd"/>
      <w:r w:rsidRPr="00A76AFD">
        <w:rPr>
          <w:rFonts w:asciiTheme="majorHAnsi" w:hAnsiTheme="majorHAnsi" w:cstheme="majorHAnsi"/>
        </w:rPr>
        <w:t xml:space="preserve"> </w:t>
      </w:r>
      <w:proofErr w:type="spellStart"/>
      <w:r w:rsidRPr="00A76AFD">
        <w:rPr>
          <w:rFonts w:asciiTheme="majorHAnsi" w:hAnsiTheme="majorHAnsi" w:cstheme="majorHAnsi"/>
        </w:rPr>
        <w:t>ve</w:t>
      </w:r>
      <w:proofErr w:type="spellEnd"/>
      <w:r w:rsidRPr="00A76AFD">
        <w:rPr>
          <w:rFonts w:asciiTheme="majorHAnsi" w:hAnsiTheme="majorHAnsi" w:cstheme="majorHAnsi"/>
        </w:rPr>
        <w:t xml:space="preserve"> </w:t>
      </w:r>
      <w:proofErr w:type="spellStart"/>
      <w:r w:rsidRPr="00A76AFD">
        <w:rPr>
          <w:rFonts w:asciiTheme="majorHAnsi" w:hAnsiTheme="majorHAnsi" w:cstheme="majorHAnsi"/>
        </w:rPr>
        <w:t>takibinde</w:t>
      </w:r>
      <w:proofErr w:type="spellEnd"/>
      <w:r w:rsidRPr="00A76AFD">
        <w:rPr>
          <w:rFonts w:asciiTheme="majorHAnsi" w:hAnsiTheme="majorHAnsi" w:cstheme="majorHAnsi"/>
        </w:rPr>
        <w:t xml:space="preserve"> size rehberlik </w:t>
      </w:r>
      <w:proofErr w:type="gramStart"/>
      <w:r w:rsidRPr="00A76AFD">
        <w:rPr>
          <w:rFonts w:asciiTheme="majorHAnsi" w:hAnsiTheme="majorHAnsi" w:cstheme="majorHAnsi"/>
        </w:rPr>
        <w:t>eder</w:t>
      </w:r>
      <w:proofErr w:type="gramEnd"/>
      <w:r w:rsidRPr="00A76AFD">
        <w:rPr>
          <w:rFonts w:asciiTheme="majorHAnsi" w:hAnsiTheme="majorHAnsi" w:cstheme="majorHAnsi"/>
        </w:rPr>
        <w:t>.</w:t>
      </w:r>
    </w:p>
    <w:p w:rsidR="008A1EB2" w:rsidRPr="00A76AFD" w:rsidRDefault="005F4686" w:rsidP="003E709E">
      <w:pPr>
        <w:pStyle w:val="ListeMaddemi"/>
        <w:spacing w:after="20"/>
        <w:jc w:val="both"/>
        <w:rPr>
          <w:rFonts w:asciiTheme="majorHAnsi" w:hAnsiTheme="majorHAnsi" w:cstheme="majorHAnsi"/>
        </w:rPr>
      </w:pPr>
      <w:proofErr w:type="spellStart"/>
      <w:r w:rsidRPr="00A76AFD">
        <w:rPr>
          <w:rFonts w:asciiTheme="majorHAnsi" w:hAnsiTheme="majorHAnsi" w:cstheme="majorHAnsi"/>
        </w:rPr>
        <w:t>Çift</w:t>
      </w:r>
      <w:proofErr w:type="spellEnd"/>
      <w:r w:rsidRPr="00A76AFD">
        <w:rPr>
          <w:rFonts w:asciiTheme="majorHAnsi" w:hAnsiTheme="majorHAnsi" w:cstheme="majorHAnsi"/>
        </w:rPr>
        <w:t xml:space="preserve"> Ana Dal </w:t>
      </w:r>
      <w:proofErr w:type="spellStart"/>
      <w:r w:rsidRPr="00A76AFD">
        <w:rPr>
          <w:rFonts w:asciiTheme="majorHAnsi" w:hAnsiTheme="majorHAnsi" w:cstheme="majorHAnsi"/>
        </w:rPr>
        <w:t>ve</w:t>
      </w:r>
      <w:proofErr w:type="spellEnd"/>
      <w:r w:rsidRPr="00A76AFD">
        <w:rPr>
          <w:rFonts w:asciiTheme="majorHAnsi" w:hAnsiTheme="majorHAnsi" w:cstheme="majorHAnsi"/>
        </w:rPr>
        <w:t xml:space="preserve"> Yan Dal Programları: Başvuru </w:t>
      </w:r>
      <w:proofErr w:type="spellStart"/>
      <w:r w:rsidRPr="00A76AFD">
        <w:rPr>
          <w:rFonts w:asciiTheme="majorHAnsi" w:hAnsiTheme="majorHAnsi" w:cstheme="majorHAnsi"/>
        </w:rPr>
        <w:t>koşulları</w:t>
      </w:r>
      <w:proofErr w:type="spellEnd"/>
      <w:r w:rsidRPr="00A76AFD">
        <w:rPr>
          <w:rFonts w:asciiTheme="majorHAnsi" w:hAnsiTheme="majorHAnsi" w:cstheme="majorHAnsi"/>
        </w:rPr>
        <w:t xml:space="preserve">, </w:t>
      </w:r>
      <w:proofErr w:type="spellStart"/>
      <w:r w:rsidRPr="00A76AFD">
        <w:rPr>
          <w:rFonts w:asciiTheme="majorHAnsi" w:hAnsiTheme="majorHAnsi" w:cstheme="majorHAnsi"/>
        </w:rPr>
        <w:t>süreçler</w:t>
      </w:r>
      <w:proofErr w:type="spellEnd"/>
      <w:r w:rsidRPr="00A76AFD">
        <w:rPr>
          <w:rFonts w:asciiTheme="majorHAnsi" w:hAnsiTheme="majorHAnsi" w:cstheme="majorHAnsi"/>
        </w:rPr>
        <w:t xml:space="preserve"> </w:t>
      </w:r>
      <w:proofErr w:type="spellStart"/>
      <w:r w:rsidRPr="00A76AFD">
        <w:rPr>
          <w:rFonts w:asciiTheme="majorHAnsi" w:hAnsiTheme="majorHAnsi" w:cstheme="majorHAnsi"/>
        </w:rPr>
        <w:t>ve</w:t>
      </w:r>
      <w:proofErr w:type="spellEnd"/>
      <w:r w:rsidRPr="00A76AFD">
        <w:rPr>
          <w:rFonts w:asciiTheme="majorHAnsi" w:hAnsiTheme="majorHAnsi" w:cstheme="majorHAnsi"/>
        </w:rPr>
        <w:t xml:space="preserve"> </w:t>
      </w:r>
      <w:proofErr w:type="spellStart"/>
      <w:r w:rsidRPr="00A76AFD">
        <w:rPr>
          <w:rFonts w:asciiTheme="majorHAnsi" w:hAnsiTheme="majorHAnsi" w:cstheme="majorHAnsi"/>
        </w:rPr>
        <w:t>ders</w:t>
      </w:r>
      <w:proofErr w:type="spellEnd"/>
      <w:r w:rsidRPr="00A76AFD">
        <w:rPr>
          <w:rFonts w:asciiTheme="majorHAnsi" w:hAnsiTheme="majorHAnsi" w:cstheme="majorHAnsi"/>
        </w:rPr>
        <w:t xml:space="preserve"> </w:t>
      </w:r>
      <w:proofErr w:type="spellStart"/>
      <w:r w:rsidRPr="00A76AFD">
        <w:rPr>
          <w:rFonts w:asciiTheme="majorHAnsi" w:hAnsiTheme="majorHAnsi" w:cstheme="majorHAnsi"/>
        </w:rPr>
        <w:t>planı</w:t>
      </w:r>
      <w:proofErr w:type="spellEnd"/>
      <w:r w:rsidRPr="00A76AFD">
        <w:rPr>
          <w:rFonts w:asciiTheme="majorHAnsi" w:hAnsiTheme="majorHAnsi" w:cstheme="majorHAnsi"/>
        </w:rPr>
        <w:t xml:space="preserve"> </w:t>
      </w:r>
      <w:proofErr w:type="spellStart"/>
      <w:r w:rsidRPr="00A76AFD">
        <w:rPr>
          <w:rFonts w:asciiTheme="majorHAnsi" w:hAnsiTheme="majorHAnsi" w:cstheme="majorHAnsi"/>
        </w:rPr>
        <w:t>hakkında</w:t>
      </w:r>
      <w:proofErr w:type="spellEnd"/>
      <w:r w:rsidRPr="00A76AFD">
        <w:rPr>
          <w:rFonts w:asciiTheme="majorHAnsi" w:hAnsiTheme="majorHAnsi" w:cstheme="majorHAnsi"/>
        </w:rPr>
        <w:t xml:space="preserve"> </w:t>
      </w:r>
      <w:proofErr w:type="spellStart"/>
      <w:r w:rsidRPr="00A76AFD">
        <w:rPr>
          <w:rFonts w:asciiTheme="majorHAnsi" w:hAnsiTheme="majorHAnsi" w:cstheme="majorHAnsi"/>
        </w:rPr>
        <w:t>bilgi</w:t>
      </w:r>
      <w:proofErr w:type="spellEnd"/>
      <w:r w:rsidR="00A76AFD">
        <w:rPr>
          <w:rFonts w:asciiTheme="majorHAnsi" w:hAnsiTheme="majorHAnsi" w:cstheme="majorHAnsi"/>
        </w:rPr>
        <w:t xml:space="preserve"> </w:t>
      </w:r>
      <w:proofErr w:type="spellStart"/>
      <w:r w:rsidRPr="00A76AFD">
        <w:rPr>
          <w:rFonts w:asciiTheme="majorHAnsi" w:hAnsiTheme="majorHAnsi" w:cstheme="majorHAnsi"/>
        </w:rPr>
        <w:t>verir</w:t>
      </w:r>
      <w:proofErr w:type="spellEnd"/>
      <w:r w:rsidRPr="00A76AFD">
        <w:rPr>
          <w:rFonts w:asciiTheme="majorHAnsi" w:hAnsiTheme="majorHAnsi" w:cstheme="majorHAnsi"/>
        </w:rPr>
        <w:t>.</w:t>
      </w:r>
    </w:p>
    <w:p w:rsidR="008A1EB2" w:rsidRPr="003E709E" w:rsidRDefault="005F4686" w:rsidP="003E709E">
      <w:pPr>
        <w:pStyle w:val="ListeMaddemi"/>
        <w:spacing w:after="20"/>
        <w:jc w:val="both"/>
        <w:rPr>
          <w:rFonts w:asciiTheme="majorHAnsi" w:hAnsiTheme="majorHAnsi" w:cstheme="majorHAnsi"/>
        </w:rPr>
      </w:pPr>
      <w:proofErr w:type="spellStart"/>
      <w:r w:rsidRPr="003E709E">
        <w:rPr>
          <w:rFonts w:asciiTheme="majorHAnsi" w:hAnsiTheme="majorHAnsi" w:cstheme="majorHAnsi"/>
        </w:rPr>
        <w:t>Bölümler</w:t>
      </w:r>
      <w:proofErr w:type="spellEnd"/>
      <w:r w:rsidRPr="003E709E">
        <w:rPr>
          <w:rFonts w:asciiTheme="majorHAnsi" w:hAnsiTheme="majorHAnsi" w:cstheme="majorHAnsi"/>
        </w:rPr>
        <w:t xml:space="preserve"> </w:t>
      </w:r>
      <w:proofErr w:type="spellStart"/>
      <w:r w:rsidRPr="003E709E">
        <w:rPr>
          <w:rFonts w:asciiTheme="majorHAnsi" w:hAnsiTheme="majorHAnsi" w:cstheme="majorHAnsi"/>
        </w:rPr>
        <w:t>arası</w:t>
      </w:r>
      <w:proofErr w:type="spellEnd"/>
      <w:r w:rsidRPr="003E709E">
        <w:rPr>
          <w:rFonts w:asciiTheme="majorHAnsi" w:hAnsiTheme="majorHAnsi" w:cstheme="majorHAnsi"/>
        </w:rPr>
        <w:t xml:space="preserve"> </w:t>
      </w:r>
      <w:proofErr w:type="spellStart"/>
      <w:r w:rsidRPr="003E709E">
        <w:rPr>
          <w:rFonts w:asciiTheme="majorHAnsi" w:hAnsiTheme="majorHAnsi" w:cstheme="majorHAnsi"/>
        </w:rPr>
        <w:t>geçiş</w:t>
      </w:r>
      <w:proofErr w:type="spellEnd"/>
      <w:r w:rsidRPr="003E709E">
        <w:rPr>
          <w:rFonts w:asciiTheme="majorHAnsi" w:hAnsiTheme="majorHAnsi" w:cstheme="majorHAnsi"/>
        </w:rPr>
        <w:t xml:space="preserve">: </w:t>
      </w:r>
      <w:proofErr w:type="spellStart"/>
      <w:r w:rsidRPr="003E709E">
        <w:rPr>
          <w:rFonts w:asciiTheme="majorHAnsi" w:hAnsiTheme="majorHAnsi" w:cstheme="majorHAnsi"/>
        </w:rPr>
        <w:t>Başvuru</w:t>
      </w:r>
      <w:proofErr w:type="spellEnd"/>
      <w:r w:rsidRPr="003E709E">
        <w:rPr>
          <w:rFonts w:asciiTheme="majorHAnsi" w:hAnsiTheme="majorHAnsi" w:cstheme="majorHAnsi"/>
        </w:rPr>
        <w:t xml:space="preserve"> şartları ve sürecin işleyişi konusunda yönlendirir.</w:t>
      </w:r>
    </w:p>
    <w:p w:rsidR="008A1EB2" w:rsidRPr="003E709E" w:rsidRDefault="005F4686" w:rsidP="003E709E">
      <w:pPr>
        <w:pStyle w:val="ListeMaddemi"/>
        <w:spacing w:after="20"/>
        <w:jc w:val="both"/>
        <w:rPr>
          <w:rFonts w:asciiTheme="majorHAnsi" w:hAnsiTheme="majorHAnsi" w:cstheme="majorHAnsi"/>
        </w:rPr>
      </w:pPr>
      <w:proofErr w:type="spellStart"/>
      <w:r w:rsidRPr="003E709E">
        <w:rPr>
          <w:rFonts w:asciiTheme="majorHAnsi" w:hAnsiTheme="majorHAnsi" w:cstheme="majorHAnsi"/>
        </w:rPr>
        <w:t>Değişim</w:t>
      </w:r>
      <w:proofErr w:type="spellEnd"/>
      <w:r w:rsidRPr="003E709E">
        <w:rPr>
          <w:rFonts w:asciiTheme="majorHAnsi" w:hAnsiTheme="majorHAnsi" w:cstheme="majorHAnsi"/>
        </w:rPr>
        <w:t xml:space="preserve"> </w:t>
      </w:r>
      <w:proofErr w:type="spellStart"/>
      <w:r w:rsidRPr="003E709E">
        <w:rPr>
          <w:rFonts w:asciiTheme="majorHAnsi" w:hAnsiTheme="majorHAnsi" w:cstheme="majorHAnsi"/>
        </w:rPr>
        <w:t>programları</w:t>
      </w:r>
      <w:proofErr w:type="spellEnd"/>
      <w:r w:rsidRPr="003E709E">
        <w:rPr>
          <w:rFonts w:asciiTheme="majorHAnsi" w:hAnsiTheme="majorHAnsi" w:cstheme="majorHAnsi"/>
        </w:rPr>
        <w:t xml:space="preserve"> </w:t>
      </w:r>
      <w:proofErr w:type="spellStart"/>
      <w:r w:rsidRPr="003E709E">
        <w:rPr>
          <w:rFonts w:asciiTheme="majorHAnsi" w:hAnsiTheme="majorHAnsi" w:cstheme="majorHAnsi"/>
        </w:rPr>
        <w:t>ve</w:t>
      </w:r>
      <w:proofErr w:type="spellEnd"/>
      <w:r w:rsidRPr="003E709E">
        <w:rPr>
          <w:rFonts w:asciiTheme="majorHAnsi" w:hAnsiTheme="majorHAnsi" w:cstheme="majorHAnsi"/>
        </w:rPr>
        <w:t xml:space="preserve"> </w:t>
      </w:r>
      <w:proofErr w:type="spellStart"/>
      <w:r w:rsidRPr="003E709E">
        <w:rPr>
          <w:rFonts w:asciiTheme="majorHAnsi" w:hAnsiTheme="majorHAnsi" w:cstheme="majorHAnsi"/>
        </w:rPr>
        <w:t>staj</w:t>
      </w:r>
      <w:proofErr w:type="spellEnd"/>
      <w:r w:rsidRPr="003E709E">
        <w:rPr>
          <w:rFonts w:asciiTheme="majorHAnsi" w:hAnsiTheme="majorHAnsi" w:cstheme="majorHAnsi"/>
        </w:rPr>
        <w:t xml:space="preserve"> olanakları: Erasmus, Farabi gibi programlar ve staj olanakları</w:t>
      </w:r>
    </w:p>
    <w:p w:rsidR="008A1EB2" w:rsidRPr="000928C0" w:rsidRDefault="005F4686" w:rsidP="003E709E">
      <w:pPr>
        <w:spacing w:after="80" w:line="247" w:lineRule="auto"/>
        <w:jc w:val="both"/>
        <w:rPr>
          <w:rFonts w:asciiTheme="majorHAnsi" w:hAnsiTheme="majorHAnsi" w:cstheme="majorHAnsi"/>
        </w:rPr>
      </w:pPr>
      <w:proofErr w:type="spellStart"/>
      <w:proofErr w:type="gramStart"/>
      <w:r w:rsidRPr="000928C0">
        <w:rPr>
          <w:rFonts w:asciiTheme="majorHAnsi" w:hAnsiTheme="majorHAnsi" w:cstheme="majorHAnsi"/>
        </w:rPr>
        <w:t>hakkında</w:t>
      </w:r>
      <w:proofErr w:type="spellEnd"/>
      <w:proofErr w:type="gramEnd"/>
      <w:r w:rsidRPr="000928C0">
        <w:rPr>
          <w:rFonts w:asciiTheme="majorHAnsi" w:hAnsiTheme="majorHAnsi" w:cstheme="majorHAnsi"/>
        </w:rPr>
        <w:t xml:space="preserve"> </w:t>
      </w:r>
      <w:proofErr w:type="spellStart"/>
      <w:r w:rsidRPr="000928C0">
        <w:rPr>
          <w:rFonts w:asciiTheme="majorHAnsi" w:hAnsiTheme="majorHAnsi" w:cstheme="majorHAnsi"/>
        </w:rPr>
        <w:t>bilgi</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alabilirsiniz</w:t>
      </w:r>
      <w:proofErr w:type="spellEnd"/>
      <w:r w:rsidRPr="000928C0">
        <w:rPr>
          <w:rFonts w:asciiTheme="majorHAnsi" w:hAnsiTheme="majorHAnsi" w:cstheme="majorHAnsi"/>
        </w:rPr>
        <w:t>.</w:t>
      </w:r>
    </w:p>
    <w:p w:rsidR="008A1EB2" w:rsidRPr="003E709E" w:rsidRDefault="005F4686" w:rsidP="003E709E">
      <w:pPr>
        <w:pStyle w:val="ListeMaddemi"/>
        <w:jc w:val="both"/>
        <w:rPr>
          <w:rFonts w:asciiTheme="majorHAnsi" w:hAnsiTheme="majorHAnsi" w:cstheme="majorHAnsi"/>
        </w:rPr>
      </w:pPr>
      <w:r w:rsidRPr="000928C0">
        <w:rPr>
          <w:rFonts w:asciiTheme="majorHAnsi" w:hAnsiTheme="majorHAnsi" w:cstheme="majorHAnsi"/>
        </w:rPr>
        <w:t xml:space="preserve">Kariyer planlaması: </w:t>
      </w:r>
      <w:proofErr w:type="spellStart"/>
      <w:r w:rsidRPr="000928C0">
        <w:rPr>
          <w:rFonts w:asciiTheme="majorHAnsi" w:hAnsiTheme="majorHAnsi" w:cstheme="majorHAnsi"/>
        </w:rPr>
        <w:t>Mesleki</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hedeflerinizi</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belirlemede</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ve</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geleceğinizi</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planlamada</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rehberlik</w:t>
      </w:r>
      <w:proofErr w:type="spellEnd"/>
      <w:r w:rsidR="003E709E">
        <w:rPr>
          <w:rFonts w:asciiTheme="majorHAnsi" w:hAnsiTheme="majorHAnsi" w:cstheme="majorHAnsi"/>
        </w:rPr>
        <w:t xml:space="preserve"> </w:t>
      </w:r>
      <w:proofErr w:type="spellStart"/>
      <w:proofErr w:type="gramStart"/>
      <w:r w:rsidRPr="003E709E">
        <w:rPr>
          <w:rFonts w:asciiTheme="majorHAnsi" w:hAnsiTheme="majorHAnsi" w:cstheme="majorHAnsi"/>
        </w:rPr>
        <w:t>eder</w:t>
      </w:r>
      <w:proofErr w:type="spellEnd"/>
      <w:proofErr w:type="gramEnd"/>
      <w:r w:rsidRPr="003E709E">
        <w:rPr>
          <w:rFonts w:asciiTheme="majorHAnsi" w:hAnsiTheme="majorHAnsi" w:cstheme="majorHAnsi"/>
        </w:rPr>
        <w:t>.</w:t>
      </w:r>
    </w:p>
    <w:p w:rsidR="008A1EB2" w:rsidRPr="003E709E" w:rsidRDefault="005F4686" w:rsidP="003E709E">
      <w:pPr>
        <w:pStyle w:val="ListeMaddemi"/>
        <w:spacing w:after="20"/>
        <w:jc w:val="both"/>
        <w:rPr>
          <w:rFonts w:asciiTheme="majorHAnsi" w:hAnsiTheme="majorHAnsi" w:cstheme="majorHAnsi"/>
        </w:rPr>
      </w:pPr>
      <w:proofErr w:type="spellStart"/>
      <w:r w:rsidRPr="003E709E">
        <w:rPr>
          <w:rFonts w:asciiTheme="majorHAnsi" w:hAnsiTheme="majorHAnsi" w:cstheme="majorHAnsi"/>
        </w:rPr>
        <w:t>Sosyal</w:t>
      </w:r>
      <w:proofErr w:type="spellEnd"/>
      <w:r w:rsidRPr="003E709E">
        <w:rPr>
          <w:rFonts w:asciiTheme="majorHAnsi" w:hAnsiTheme="majorHAnsi" w:cstheme="majorHAnsi"/>
        </w:rPr>
        <w:t xml:space="preserve"> </w:t>
      </w:r>
      <w:proofErr w:type="spellStart"/>
      <w:r w:rsidRPr="003E709E">
        <w:rPr>
          <w:rFonts w:asciiTheme="majorHAnsi" w:hAnsiTheme="majorHAnsi" w:cstheme="majorHAnsi"/>
        </w:rPr>
        <w:t>ve</w:t>
      </w:r>
      <w:proofErr w:type="spellEnd"/>
      <w:r w:rsidRPr="003E709E">
        <w:rPr>
          <w:rFonts w:asciiTheme="majorHAnsi" w:hAnsiTheme="majorHAnsi" w:cstheme="majorHAnsi"/>
        </w:rPr>
        <w:t xml:space="preserve"> </w:t>
      </w:r>
      <w:proofErr w:type="spellStart"/>
      <w:r w:rsidRPr="003E709E">
        <w:rPr>
          <w:rFonts w:asciiTheme="majorHAnsi" w:hAnsiTheme="majorHAnsi" w:cstheme="majorHAnsi"/>
        </w:rPr>
        <w:t>kültürel</w:t>
      </w:r>
      <w:proofErr w:type="spellEnd"/>
      <w:r w:rsidRPr="003E709E">
        <w:rPr>
          <w:rFonts w:asciiTheme="majorHAnsi" w:hAnsiTheme="majorHAnsi" w:cstheme="majorHAnsi"/>
        </w:rPr>
        <w:t xml:space="preserve"> </w:t>
      </w:r>
      <w:proofErr w:type="spellStart"/>
      <w:r w:rsidRPr="003E709E">
        <w:rPr>
          <w:rFonts w:asciiTheme="majorHAnsi" w:hAnsiTheme="majorHAnsi" w:cstheme="majorHAnsi"/>
        </w:rPr>
        <w:t>etkinlikler</w:t>
      </w:r>
      <w:proofErr w:type="spellEnd"/>
      <w:r w:rsidRPr="003E709E">
        <w:rPr>
          <w:rFonts w:asciiTheme="majorHAnsi" w:hAnsiTheme="majorHAnsi" w:cstheme="majorHAnsi"/>
        </w:rPr>
        <w:t xml:space="preserve">: Üniversitedeki </w:t>
      </w:r>
      <w:proofErr w:type="spellStart"/>
      <w:r w:rsidRPr="003E709E">
        <w:rPr>
          <w:rFonts w:asciiTheme="majorHAnsi" w:hAnsiTheme="majorHAnsi" w:cstheme="majorHAnsi"/>
        </w:rPr>
        <w:t>sosyal</w:t>
      </w:r>
      <w:proofErr w:type="spellEnd"/>
      <w:r w:rsidRPr="003E709E">
        <w:rPr>
          <w:rFonts w:asciiTheme="majorHAnsi" w:hAnsiTheme="majorHAnsi" w:cstheme="majorHAnsi"/>
        </w:rPr>
        <w:t xml:space="preserve">, </w:t>
      </w:r>
      <w:proofErr w:type="spellStart"/>
      <w:r w:rsidRPr="003E709E">
        <w:rPr>
          <w:rFonts w:asciiTheme="majorHAnsi" w:hAnsiTheme="majorHAnsi" w:cstheme="majorHAnsi"/>
        </w:rPr>
        <w:t>kültürel</w:t>
      </w:r>
      <w:proofErr w:type="spellEnd"/>
      <w:r w:rsidRPr="003E709E">
        <w:rPr>
          <w:rFonts w:asciiTheme="majorHAnsi" w:hAnsiTheme="majorHAnsi" w:cstheme="majorHAnsi"/>
        </w:rPr>
        <w:t xml:space="preserve"> </w:t>
      </w:r>
      <w:proofErr w:type="spellStart"/>
      <w:r w:rsidRPr="003E709E">
        <w:rPr>
          <w:rFonts w:asciiTheme="majorHAnsi" w:hAnsiTheme="majorHAnsi" w:cstheme="majorHAnsi"/>
        </w:rPr>
        <w:t>ve</w:t>
      </w:r>
      <w:proofErr w:type="spellEnd"/>
      <w:r w:rsidRPr="003E709E">
        <w:rPr>
          <w:rFonts w:asciiTheme="majorHAnsi" w:hAnsiTheme="majorHAnsi" w:cstheme="majorHAnsi"/>
        </w:rPr>
        <w:t xml:space="preserve"> </w:t>
      </w:r>
      <w:proofErr w:type="spellStart"/>
      <w:r w:rsidRPr="003E709E">
        <w:rPr>
          <w:rFonts w:asciiTheme="majorHAnsi" w:hAnsiTheme="majorHAnsi" w:cstheme="majorHAnsi"/>
        </w:rPr>
        <w:t>sportif</w:t>
      </w:r>
      <w:proofErr w:type="spellEnd"/>
      <w:r w:rsidRPr="003E709E">
        <w:rPr>
          <w:rFonts w:asciiTheme="majorHAnsi" w:hAnsiTheme="majorHAnsi" w:cstheme="majorHAnsi"/>
        </w:rPr>
        <w:t xml:space="preserve"> </w:t>
      </w:r>
      <w:proofErr w:type="spellStart"/>
      <w:r w:rsidRPr="003E709E">
        <w:rPr>
          <w:rFonts w:asciiTheme="majorHAnsi" w:hAnsiTheme="majorHAnsi" w:cstheme="majorHAnsi"/>
        </w:rPr>
        <w:t>etkinliklere</w:t>
      </w:r>
      <w:proofErr w:type="spellEnd"/>
      <w:r w:rsidRPr="003E709E">
        <w:rPr>
          <w:rFonts w:asciiTheme="majorHAnsi" w:hAnsiTheme="majorHAnsi" w:cstheme="majorHAnsi"/>
        </w:rPr>
        <w:t xml:space="preserve"> </w:t>
      </w:r>
      <w:proofErr w:type="spellStart"/>
      <w:r w:rsidRPr="003E709E">
        <w:rPr>
          <w:rFonts w:asciiTheme="majorHAnsi" w:hAnsiTheme="majorHAnsi" w:cstheme="majorHAnsi"/>
        </w:rPr>
        <w:t>katılım</w:t>
      </w:r>
      <w:proofErr w:type="spellEnd"/>
      <w:r w:rsidRPr="003E709E">
        <w:rPr>
          <w:rFonts w:asciiTheme="majorHAnsi" w:hAnsiTheme="majorHAnsi" w:cstheme="majorHAnsi"/>
        </w:rPr>
        <w:t xml:space="preserve"> </w:t>
      </w:r>
      <w:proofErr w:type="spellStart"/>
      <w:r w:rsidRPr="003E709E">
        <w:rPr>
          <w:rFonts w:asciiTheme="majorHAnsi" w:hAnsiTheme="majorHAnsi" w:cstheme="majorHAnsi"/>
        </w:rPr>
        <w:t>için</w:t>
      </w:r>
      <w:proofErr w:type="spellEnd"/>
      <w:r w:rsidR="003E709E">
        <w:rPr>
          <w:rFonts w:asciiTheme="majorHAnsi" w:hAnsiTheme="majorHAnsi" w:cstheme="majorHAnsi"/>
        </w:rPr>
        <w:t xml:space="preserve"> </w:t>
      </w:r>
      <w:proofErr w:type="spellStart"/>
      <w:r w:rsidRPr="003E709E">
        <w:rPr>
          <w:rFonts w:asciiTheme="majorHAnsi" w:hAnsiTheme="majorHAnsi" w:cstheme="majorHAnsi"/>
        </w:rPr>
        <w:t>sizi</w:t>
      </w:r>
      <w:proofErr w:type="spellEnd"/>
      <w:r w:rsidRPr="003E709E">
        <w:rPr>
          <w:rFonts w:asciiTheme="majorHAnsi" w:hAnsiTheme="majorHAnsi" w:cstheme="majorHAnsi"/>
        </w:rPr>
        <w:t xml:space="preserve"> </w:t>
      </w:r>
      <w:proofErr w:type="spellStart"/>
      <w:r w:rsidRPr="003E709E">
        <w:rPr>
          <w:rFonts w:asciiTheme="majorHAnsi" w:hAnsiTheme="majorHAnsi" w:cstheme="majorHAnsi"/>
        </w:rPr>
        <w:t>yönlendirir</w:t>
      </w:r>
      <w:proofErr w:type="spellEnd"/>
      <w:r w:rsidRPr="003E709E">
        <w:rPr>
          <w:rFonts w:asciiTheme="majorHAnsi" w:hAnsiTheme="majorHAnsi" w:cstheme="majorHAnsi"/>
        </w:rPr>
        <w:t>.</w:t>
      </w:r>
    </w:p>
    <w:p w:rsidR="008A1EB2" w:rsidRPr="003E709E" w:rsidRDefault="005F4686" w:rsidP="003E709E">
      <w:pPr>
        <w:pStyle w:val="ListeMaddemi"/>
        <w:jc w:val="both"/>
        <w:rPr>
          <w:rFonts w:asciiTheme="majorHAnsi" w:hAnsiTheme="majorHAnsi" w:cstheme="majorHAnsi"/>
        </w:rPr>
      </w:pPr>
      <w:proofErr w:type="spellStart"/>
      <w:r w:rsidRPr="000928C0">
        <w:rPr>
          <w:rFonts w:asciiTheme="majorHAnsi" w:hAnsiTheme="majorHAnsi" w:cstheme="majorHAnsi"/>
        </w:rPr>
        <w:t>Kişisel</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ve</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sosyal</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sorunlar</w:t>
      </w:r>
      <w:proofErr w:type="spellEnd"/>
      <w:r w:rsidRPr="000928C0">
        <w:rPr>
          <w:rFonts w:asciiTheme="majorHAnsi" w:hAnsiTheme="majorHAnsi" w:cstheme="majorHAnsi"/>
        </w:rPr>
        <w:t xml:space="preserve">: Uyum, </w:t>
      </w:r>
      <w:proofErr w:type="spellStart"/>
      <w:r w:rsidRPr="000928C0">
        <w:rPr>
          <w:rFonts w:asciiTheme="majorHAnsi" w:hAnsiTheme="majorHAnsi" w:cstheme="majorHAnsi"/>
        </w:rPr>
        <w:t>sosyal</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ya</w:t>
      </w:r>
      <w:proofErr w:type="spellEnd"/>
      <w:r w:rsidRPr="000928C0">
        <w:rPr>
          <w:rFonts w:asciiTheme="majorHAnsi" w:hAnsiTheme="majorHAnsi" w:cstheme="majorHAnsi"/>
        </w:rPr>
        <w:t xml:space="preserve"> da </w:t>
      </w:r>
      <w:proofErr w:type="spellStart"/>
      <w:r w:rsidRPr="000928C0">
        <w:rPr>
          <w:rFonts w:asciiTheme="majorHAnsi" w:hAnsiTheme="majorHAnsi" w:cstheme="majorHAnsi"/>
        </w:rPr>
        <w:t>ekonomik</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sıkıntılarınızda</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destek</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olur</w:t>
      </w:r>
      <w:proofErr w:type="spellEnd"/>
      <w:r w:rsidRPr="000928C0">
        <w:rPr>
          <w:rFonts w:asciiTheme="majorHAnsi" w:hAnsiTheme="majorHAnsi" w:cstheme="majorHAnsi"/>
        </w:rPr>
        <w:t>,</w:t>
      </w:r>
      <w:r w:rsidR="003E709E">
        <w:rPr>
          <w:rFonts w:asciiTheme="majorHAnsi" w:hAnsiTheme="majorHAnsi" w:cstheme="majorHAnsi"/>
        </w:rPr>
        <w:t xml:space="preserve"> </w:t>
      </w:r>
      <w:proofErr w:type="spellStart"/>
      <w:r w:rsidRPr="003E709E">
        <w:rPr>
          <w:rFonts w:asciiTheme="majorHAnsi" w:hAnsiTheme="majorHAnsi" w:cstheme="majorHAnsi"/>
        </w:rPr>
        <w:t>gerektiğinde</w:t>
      </w:r>
      <w:proofErr w:type="spellEnd"/>
      <w:r w:rsidRPr="003E709E">
        <w:rPr>
          <w:rFonts w:asciiTheme="majorHAnsi" w:hAnsiTheme="majorHAnsi" w:cstheme="majorHAnsi"/>
        </w:rPr>
        <w:t xml:space="preserve"> </w:t>
      </w:r>
      <w:proofErr w:type="spellStart"/>
      <w:r w:rsidRPr="003E709E">
        <w:rPr>
          <w:rFonts w:asciiTheme="majorHAnsi" w:hAnsiTheme="majorHAnsi" w:cstheme="majorHAnsi"/>
        </w:rPr>
        <w:t>ilgili</w:t>
      </w:r>
      <w:proofErr w:type="spellEnd"/>
      <w:r w:rsidRPr="003E709E">
        <w:rPr>
          <w:rFonts w:asciiTheme="majorHAnsi" w:hAnsiTheme="majorHAnsi" w:cstheme="majorHAnsi"/>
        </w:rPr>
        <w:t xml:space="preserve"> </w:t>
      </w:r>
      <w:proofErr w:type="spellStart"/>
      <w:r w:rsidRPr="003E709E">
        <w:rPr>
          <w:rFonts w:asciiTheme="majorHAnsi" w:hAnsiTheme="majorHAnsi" w:cstheme="majorHAnsi"/>
        </w:rPr>
        <w:t>birimlere</w:t>
      </w:r>
      <w:proofErr w:type="spellEnd"/>
      <w:r w:rsidRPr="003E709E">
        <w:rPr>
          <w:rFonts w:asciiTheme="majorHAnsi" w:hAnsiTheme="majorHAnsi" w:cstheme="majorHAnsi"/>
        </w:rPr>
        <w:t xml:space="preserve"> </w:t>
      </w:r>
      <w:proofErr w:type="spellStart"/>
      <w:r w:rsidRPr="003E709E">
        <w:rPr>
          <w:rFonts w:asciiTheme="majorHAnsi" w:hAnsiTheme="majorHAnsi" w:cstheme="majorHAnsi"/>
        </w:rPr>
        <w:t>yönlendirir</w:t>
      </w:r>
      <w:proofErr w:type="spellEnd"/>
      <w:r w:rsidRPr="003E709E">
        <w:rPr>
          <w:rFonts w:asciiTheme="majorHAnsi" w:hAnsiTheme="majorHAnsi" w:cstheme="majorHAnsi"/>
        </w:rPr>
        <w:t>.</w:t>
      </w:r>
    </w:p>
    <w:p w:rsidR="008A1EB2" w:rsidRPr="003E709E" w:rsidRDefault="005F4686" w:rsidP="003E709E">
      <w:pPr>
        <w:pStyle w:val="ListeMaddemi"/>
        <w:jc w:val="both"/>
        <w:rPr>
          <w:rFonts w:asciiTheme="majorHAnsi" w:hAnsiTheme="majorHAnsi" w:cstheme="majorHAnsi"/>
        </w:rPr>
      </w:pPr>
      <w:r w:rsidRPr="000928C0">
        <w:rPr>
          <w:rFonts w:asciiTheme="majorHAnsi" w:hAnsiTheme="majorHAnsi" w:cstheme="majorHAnsi"/>
        </w:rPr>
        <w:t xml:space="preserve">Düzenli iletişim: Her dönem en </w:t>
      </w:r>
      <w:proofErr w:type="gramStart"/>
      <w:r w:rsidRPr="000928C0">
        <w:rPr>
          <w:rFonts w:asciiTheme="majorHAnsi" w:hAnsiTheme="majorHAnsi" w:cstheme="majorHAnsi"/>
        </w:rPr>
        <w:t>az</w:t>
      </w:r>
      <w:proofErr w:type="gramEnd"/>
      <w:r w:rsidRPr="000928C0">
        <w:rPr>
          <w:rFonts w:asciiTheme="majorHAnsi" w:hAnsiTheme="majorHAnsi" w:cstheme="majorHAnsi"/>
        </w:rPr>
        <w:t xml:space="preserve"> bir kez danışmanınızla görüşmeniz beklenir. </w:t>
      </w:r>
      <w:proofErr w:type="spellStart"/>
      <w:r w:rsidRPr="000928C0">
        <w:rPr>
          <w:rFonts w:asciiTheme="majorHAnsi" w:hAnsiTheme="majorHAnsi" w:cstheme="majorHAnsi"/>
        </w:rPr>
        <w:t>Ayrıca</w:t>
      </w:r>
      <w:proofErr w:type="spellEnd"/>
      <w:r w:rsidR="003E709E">
        <w:rPr>
          <w:rFonts w:asciiTheme="majorHAnsi" w:hAnsiTheme="majorHAnsi" w:cstheme="majorHAnsi"/>
        </w:rPr>
        <w:t xml:space="preserve"> </w:t>
      </w:r>
      <w:proofErr w:type="spellStart"/>
      <w:r w:rsidRPr="003E709E">
        <w:rPr>
          <w:rFonts w:asciiTheme="majorHAnsi" w:hAnsiTheme="majorHAnsi" w:cstheme="majorHAnsi"/>
        </w:rPr>
        <w:t>belirlenen</w:t>
      </w:r>
      <w:proofErr w:type="spellEnd"/>
      <w:r w:rsidRPr="003E709E">
        <w:rPr>
          <w:rFonts w:asciiTheme="majorHAnsi" w:hAnsiTheme="majorHAnsi" w:cstheme="majorHAnsi"/>
        </w:rPr>
        <w:t xml:space="preserve"> </w:t>
      </w:r>
      <w:proofErr w:type="spellStart"/>
      <w:r w:rsidRPr="003E709E">
        <w:rPr>
          <w:rFonts w:asciiTheme="majorHAnsi" w:hAnsiTheme="majorHAnsi" w:cstheme="majorHAnsi"/>
        </w:rPr>
        <w:t>ofis</w:t>
      </w:r>
      <w:proofErr w:type="spellEnd"/>
      <w:r w:rsidRPr="003E709E">
        <w:rPr>
          <w:rFonts w:asciiTheme="majorHAnsi" w:hAnsiTheme="majorHAnsi" w:cstheme="majorHAnsi"/>
        </w:rPr>
        <w:t xml:space="preserve"> </w:t>
      </w:r>
      <w:proofErr w:type="spellStart"/>
      <w:r w:rsidRPr="003E709E">
        <w:rPr>
          <w:rFonts w:asciiTheme="majorHAnsi" w:hAnsiTheme="majorHAnsi" w:cstheme="majorHAnsi"/>
        </w:rPr>
        <w:t>saatlerinde</w:t>
      </w:r>
      <w:proofErr w:type="spellEnd"/>
      <w:r w:rsidRPr="003E709E">
        <w:rPr>
          <w:rFonts w:asciiTheme="majorHAnsi" w:hAnsiTheme="majorHAnsi" w:cstheme="majorHAnsi"/>
        </w:rPr>
        <w:t xml:space="preserve"> </w:t>
      </w:r>
      <w:proofErr w:type="spellStart"/>
      <w:r w:rsidRPr="003E709E">
        <w:rPr>
          <w:rFonts w:asciiTheme="majorHAnsi" w:hAnsiTheme="majorHAnsi" w:cstheme="majorHAnsi"/>
        </w:rPr>
        <w:t>danışmanınıza</w:t>
      </w:r>
      <w:proofErr w:type="spellEnd"/>
      <w:r w:rsidRPr="003E709E">
        <w:rPr>
          <w:rFonts w:asciiTheme="majorHAnsi" w:hAnsiTheme="majorHAnsi" w:cstheme="majorHAnsi"/>
        </w:rPr>
        <w:t xml:space="preserve"> </w:t>
      </w:r>
      <w:proofErr w:type="spellStart"/>
      <w:r w:rsidRPr="003E709E">
        <w:rPr>
          <w:rFonts w:asciiTheme="majorHAnsi" w:hAnsiTheme="majorHAnsi" w:cstheme="majorHAnsi"/>
        </w:rPr>
        <w:t>ulaşabilirsiniz</w:t>
      </w:r>
      <w:proofErr w:type="spellEnd"/>
      <w:r w:rsidRPr="003E709E">
        <w:rPr>
          <w:rFonts w:asciiTheme="majorHAnsi" w:hAnsiTheme="majorHAnsi" w:cstheme="majorHAnsi"/>
        </w:rPr>
        <w:t>.</w:t>
      </w:r>
    </w:p>
    <w:p w:rsidR="008A1EB2" w:rsidRPr="000928C0" w:rsidRDefault="005F4686">
      <w:pPr>
        <w:pStyle w:val="Balk2"/>
        <w:rPr>
          <w:rFonts w:cstheme="majorHAnsi"/>
        </w:rPr>
      </w:pPr>
      <w:r w:rsidRPr="000928C0">
        <w:rPr>
          <w:rFonts w:cstheme="majorHAnsi"/>
        </w:rPr>
        <w:t>C. GENEL BİLGİLER</w:t>
      </w:r>
    </w:p>
    <w:p w:rsidR="008A1EB2" w:rsidRPr="000928C0" w:rsidRDefault="005F4686">
      <w:pPr>
        <w:pStyle w:val="Balk2"/>
        <w:rPr>
          <w:rFonts w:cstheme="majorHAnsi"/>
        </w:rPr>
      </w:pPr>
      <w:r w:rsidRPr="000928C0">
        <w:rPr>
          <w:rFonts w:cstheme="majorHAnsi"/>
        </w:rPr>
        <w:t>C.1. ÖĞRENCİ ŞİFRESİ</w:t>
      </w:r>
    </w:p>
    <w:p w:rsidR="008A1EB2" w:rsidRPr="000928C0" w:rsidRDefault="005F4686" w:rsidP="003E709E">
      <w:pPr>
        <w:spacing w:after="80" w:line="247" w:lineRule="auto"/>
        <w:jc w:val="both"/>
        <w:rPr>
          <w:rFonts w:asciiTheme="majorHAnsi" w:hAnsiTheme="majorHAnsi" w:cstheme="majorHAnsi"/>
        </w:rPr>
      </w:pPr>
      <w:r w:rsidRPr="000928C0">
        <w:rPr>
          <w:rFonts w:asciiTheme="majorHAnsi" w:hAnsiTheme="majorHAnsi" w:cstheme="majorHAnsi"/>
        </w:rPr>
        <w:t>Öğrencilere eğitim hayatları boyunca öğrenci bilgi sistemine (obs.gantep.edu.tr) giriş yapmalarını sağlamak için kendilerine özel verilen öğrenci şifreleri ile, ders kayıtları, sınav sonuçları, kişisel bilgiler gibi önemli işlemleri gerçekleştirebilirler. Sisteme yapılan ilk girişten sonra mevcut şifrenin değiştirmesi güvenlik açısından önem arz etmekte olup; yapılan her işlem öğrenciye ait kabul edilmektedir.</w:t>
      </w:r>
    </w:p>
    <w:p w:rsidR="008A1EB2" w:rsidRPr="000928C0" w:rsidRDefault="005F4686">
      <w:pPr>
        <w:pStyle w:val="Balk2"/>
        <w:rPr>
          <w:rFonts w:cstheme="majorHAnsi"/>
        </w:rPr>
      </w:pPr>
      <w:r w:rsidRPr="000928C0">
        <w:rPr>
          <w:rFonts w:cstheme="majorHAnsi"/>
        </w:rPr>
        <w:t>C.2. ÖĞRENCİ KİMLİĞİ</w:t>
      </w:r>
    </w:p>
    <w:p w:rsidR="008A1EB2" w:rsidRPr="000928C0" w:rsidRDefault="005F4686" w:rsidP="003E709E">
      <w:pPr>
        <w:spacing w:after="80" w:line="247" w:lineRule="auto"/>
        <w:jc w:val="both"/>
        <w:rPr>
          <w:rFonts w:asciiTheme="majorHAnsi" w:hAnsiTheme="majorHAnsi" w:cstheme="majorHAnsi"/>
        </w:rPr>
      </w:pPr>
      <w:r w:rsidRPr="000928C0">
        <w:rPr>
          <w:rFonts w:asciiTheme="majorHAnsi" w:hAnsiTheme="majorHAnsi" w:cstheme="majorHAnsi"/>
        </w:rPr>
        <w:t>Üniversitemiz öğrencilerine verilen öğrenci kimlik kartları üniversitemiz tarafından ücretsiz olarak teslim edilmektedir. Öğrencilerimizin Öğrenci kimlik kartı kayıp olduğunda veya herhangi bir nedenle elektronik özelliği bozulduğunda üniversitenin ilgili birimine başvurması gerekmektedir. Mezun olan ve kaydı silinen öğrencilerimizin kimlik kartları üniversitemiz içerisinde kullanıma kapatılmaktadır.</w:t>
      </w:r>
    </w:p>
    <w:p w:rsidR="003E709E" w:rsidRDefault="003E709E">
      <w:pPr>
        <w:pStyle w:val="Balk3"/>
        <w:rPr>
          <w:rFonts w:cstheme="majorHAnsi"/>
        </w:rPr>
      </w:pPr>
    </w:p>
    <w:p w:rsidR="003E709E" w:rsidRPr="000928C0" w:rsidRDefault="003E709E" w:rsidP="003E709E">
      <w:pPr>
        <w:pStyle w:val="Balk2"/>
        <w:rPr>
          <w:rFonts w:cstheme="majorHAnsi"/>
        </w:rPr>
      </w:pPr>
      <w:r w:rsidRPr="000928C0">
        <w:rPr>
          <w:rFonts w:cstheme="majorHAnsi"/>
        </w:rPr>
        <w:t>C.</w:t>
      </w:r>
      <w:r>
        <w:rPr>
          <w:rFonts w:cstheme="majorHAnsi"/>
        </w:rPr>
        <w:t>3</w:t>
      </w:r>
      <w:r w:rsidRPr="000928C0">
        <w:rPr>
          <w:rFonts w:cstheme="majorHAnsi"/>
        </w:rPr>
        <w:t xml:space="preserve">. </w:t>
      </w:r>
      <w:r w:rsidRPr="003E709E">
        <w:rPr>
          <w:rFonts w:cstheme="majorHAnsi"/>
        </w:rPr>
        <w:t>gantep.edu.tr UZANTILI E - POSTA ADRES</w:t>
      </w:r>
      <w:r w:rsidRPr="003E709E">
        <w:rPr>
          <w:rFonts w:cstheme="majorHAnsi" w:hint="cs"/>
        </w:rPr>
        <w:t>İ</w:t>
      </w:r>
    </w:p>
    <w:p w:rsidR="003E709E" w:rsidRDefault="005F4686" w:rsidP="003E709E">
      <w:pPr>
        <w:spacing w:after="80" w:line="247" w:lineRule="auto"/>
        <w:jc w:val="both"/>
        <w:rPr>
          <w:rFonts w:asciiTheme="majorHAnsi" w:hAnsiTheme="majorHAnsi" w:cstheme="majorHAnsi"/>
        </w:rPr>
      </w:pPr>
      <w:proofErr w:type="spellStart"/>
      <w:proofErr w:type="gramStart"/>
      <w:r w:rsidRPr="000928C0">
        <w:rPr>
          <w:rFonts w:asciiTheme="majorHAnsi" w:hAnsiTheme="majorHAnsi" w:cstheme="majorHAnsi"/>
        </w:rPr>
        <w:t>Üniversiteye</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kayıt</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olduğunuzda</w:t>
      </w:r>
      <w:proofErr w:type="spellEnd"/>
      <w:r w:rsidRPr="000928C0">
        <w:rPr>
          <w:rFonts w:asciiTheme="majorHAnsi" w:hAnsiTheme="majorHAnsi" w:cstheme="majorHAnsi"/>
        </w:rPr>
        <w:t xml:space="preserve"> size gantep.edu.tr uzantılı bir e-posta adresi verilir.</w:t>
      </w:r>
      <w:proofErr w:type="gramEnd"/>
      <w:r w:rsidRPr="000928C0">
        <w:rPr>
          <w:rFonts w:asciiTheme="majorHAnsi" w:hAnsiTheme="majorHAnsi" w:cstheme="majorHAnsi"/>
        </w:rPr>
        <w:t xml:space="preserve"> Bu adres; iletişim, duyurular, ödev paylaşımı ve resmi işlemler için kullanılır. Aynı zamanda eğitim platformlarına erişmenizi ve diğer öğrencilerle bağlantı kurmanızı sağlar. E-posta hesabınızı düzenli kontrol etmeniz, dersleriniz ve fakülteyle ilgili gelişmeleri zamanında takip etmeniz açısından önemlidir. E-</w:t>
      </w:r>
      <w:proofErr w:type="spellStart"/>
      <w:r w:rsidRPr="000928C0">
        <w:rPr>
          <w:rFonts w:asciiTheme="majorHAnsi" w:hAnsiTheme="majorHAnsi" w:cstheme="majorHAnsi"/>
        </w:rPr>
        <w:t>posta</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hesabınıza</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buradan</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giriş</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yapabilirsiniz</w:t>
      </w:r>
      <w:proofErr w:type="spellEnd"/>
      <w:r w:rsidRPr="000928C0">
        <w:rPr>
          <w:rFonts w:asciiTheme="majorHAnsi" w:hAnsiTheme="majorHAnsi" w:cstheme="majorHAnsi"/>
        </w:rPr>
        <w:t>:</w:t>
      </w:r>
      <w:r w:rsidR="003E709E">
        <w:rPr>
          <w:rFonts w:asciiTheme="majorHAnsi" w:hAnsiTheme="majorHAnsi" w:cstheme="majorHAnsi"/>
        </w:rPr>
        <w:t xml:space="preserve"> </w:t>
      </w:r>
    </w:p>
    <w:p w:rsidR="008A1EB2" w:rsidRPr="003E709E" w:rsidRDefault="005F4686" w:rsidP="003E709E">
      <w:pPr>
        <w:spacing w:after="80" w:line="247" w:lineRule="auto"/>
        <w:jc w:val="both"/>
        <w:rPr>
          <w:rFonts w:asciiTheme="majorHAnsi" w:hAnsiTheme="majorHAnsi" w:cstheme="majorHAnsi"/>
        </w:rPr>
      </w:pPr>
      <w:r w:rsidRPr="003E709E">
        <w:rPr>
          <w:rFonts w:asciiTheme="majorHAnsi" w:hAnsiTheme="majorHAnsi" w:cstheme="majorHAnsi"/>
          <w:b/>
          <w:color w:val="auto"/>
        </w:rPr>
        <w:t>https://mail2.gaziantep.edu.tr/</w:t>
      </w:r>
    </w:p>
    <w:p w:rsidR="008A1EB2" w:rsidRPr="000928C0" w:rsidRDefault="008A1EB2">
      <w:pPr>
        <w:spacing w:after="20"/>
        <w:rPr>
          <w:rFonts w:asciiTheme="majorHAnsi" w:hAnsiTheme="majorHAnsi" w:cstheme="majorHAnsi"/>
        </w:rPr>
      </w:pPr>
    </w:p>
    <w:p w:rsidR="008A1EB2" w:rsidRPr="000928C0" w:rsidRDefault="005F4686">
      <w:pPr>
        <w:pStyle w:val="Balk2"/>
        <w:rPr>
          <w:rFonts w:cstheme="majorHAnsi"/>
        </w:rPr>
      </w:pPr>
      <w:r w:rsidRPr="000928C0">
        <w:rPr>
          <w:rFonts w:cstheme="majorHAnsi"/>
        </w:rPr>
        <w:t>C.4. ÖĞRENCİLİK HAKKI</w:t>
      </w:r>
    </w:p>
    <w:p w:rsidR="008A1EB2" w:rsidRPr="000928C0" w:rsidRDefault="005F4686" w:rsidP="003E709E">
      <w:pPr>
        <w:spacing w:after="80" w:line="247" w:lineRule="auto"/>
        <w:jc w:val="both"/>
        <w:rPr>
          <w:rFonts w:asciiTheme="majorHAnsi" w:hAnsiTheme="majorHAnsi" w:cstheme="majorHAnsi"/>
        </w:rPr>
      </w:pPr>
      <w:r w:rsidRPr="000928C0">
        <w:rPr>
          <w:rFonts w:asciiTheme="majorHAnsi" w:hAnsiTheme="majorHAnsi" w:cstheme="majorHAnsi"/>
        </w:rPr>
        <w:t>Fakültemizde eğitim–öğretim yılı güz ve bahar olmak üzere iki yarıyıldan oluşur. Her yarıyıl başında mutlaka ders kaydınızı yapmanız gerekir. Ders kaydı yapmadığınız takdirde, Yükseköğretim Kanunu gereği öğrencilik haklarından yararlanamazsınız (derslere girmek, sınavlara katılmak, öğrenci kimliği kullanmak vb.).</w:t>
      </w:r>
    </w:p>
    <w:p w:rsidR="008A1EB2" w:rsidRPr="000928C0" w:rsidRDefault="005F4686">
      <w:pPr>
        <w:pStyle w:val="Balk2"/>
        <w:rPr>
          <w:rFonts w:cstheme="majorHAnsi"/>
        </w:rPr>
      </w:pPr>
      <w:r w:rsidRPr="000928C0">
        <w:rPr>
          <w:rFonts w:cstheme="majorHAnsi"/>
        </w:rPr>
        <w:t>C.5. EĞİTİM SÜRESİ</w:t>
      </w:r>
    </w:p>
    <w:p w:rsidR="008A1EB2" w:rsidRPr="000928C0" w:rsidRDefault="005F4686" w:rsidP="003E709E">
      <w:pPr>
        <w:spacing w:after="80" w:line="247" w:lineRule="auto"/>
        <w:jc w:val="both"/>
        <w:rPr>
          <w:rFonts w:asciiTheme="majorHAnsi" w:hAnsiTheme="majorHAnsi" w:cstheme="majorHAnsi"/>
        </w:rPr>
      </w:pPr>
      <w:r w:rsidRPr="000928C0">
        <w:rPr>
          <w:rFonts w:asciiTheme="majorHAnsi" w:hAnsiTheme="majorHAnsi" w:cstheme="majorHAnsi"/>
        </w:rPr>
        <w:t>Fakültemizde öğrenim süresi dört yıldır. Lisans programınızı, kayıt yaptırıp yaptırmadığınıza bakılmaksızın en geç yedi yıl içinde tamamlamanız gerekir. Yedi yılsonunda mezuniyet koşullarını yerine getirmeyen öğrenciler için ek süre, ek sınav ya da sınırsız sınav gibi haklar tanınabilir. Buna rağmen programını tamamlamayan öğrencilerin üniversiteyle ilişiği kesilir.</w:t>
      </w:r>
    </w:p>
    <w:p w:rsidR="008A1EB2" w:rsidRPr="000928C0" w:rsidRDefault="005F4686">
      <w:pPr>
        <w:pStyle w:val="Balk2"/>
        <w:rPr>
          <w:rFonts w:cstheme="majorHAnsi"/>
        </w:rPr>
      </w:pPr>
      <w:r w:rsidRPr="000928C0">
        <w:rPr>
          <w:rFonts w:cstheme="majorHAnsi"/>
        </w:rPr>
        <w:t>C.6. DEVAMSIZLIK HAKKI</w:t>
      </w:r>
    </w:p>
    <w:p w:rsidR="008A1EB2" w:rsidRPr="000928C0" w:rsidRDefault="005F4686" w:rsidP="003E709E">
      <w:pPr>
        <w:spacing w:after="80" w:line="247" w:lineRule="auto"/>
        <w:jc w:val="both"/>
        <w:rPr>
          <w:rFonts w:asciiTheme="majorHAnsi" w:hAnsiTheme="majorHAnsi" w:cstheme="majorHAnsi"/>
        </w:rPr>
      </w:pPr>
      <w:r w:rsidRPr="000928C0">
        <w:rPr>
          <w:rFonts w:asciiTheme="majorHAnsi" w:hAnsiTheme="majorHAnsi" w:cstheme="majorHAnsi"/>
        </w:rPr>
        <w:t xml:space="preserve">Fakültemizde derslere devam zorunludur. Senato farklı bir karar almadıkça; Teorik derslerde ders saatlerinin en az %70’ine, Uygulamalı derslerde ders saatlerinin en az %80’ine katılmanız gerekir. Bu oranların altına düştüğünüzde, ilgili dersin ara sınavına, dönem sonu sınavına ve bütünleme sınavına girme hakkınız olmaz. Kuramsal derslerde, önceki dönemlerde devam koşulunu yerine getirdiyseniz, yalnızca </w:t>
      </w:r>
      <w:proofErr w:type="gramStart"/>
      <w:r w:rsidRPr="000928C0">
        <w:rPr>
          <w:rFonts w:asciiTheme="majorHAnsi" w:hAnsiTheme="majorHAnsi" w:cstheme="majorHAnsi"/>
        </w:rPr>
        <w:t>ara</w:t>
      </w:r>
      <w:proofErr w:type="gramEnd"/>
      <w:r w:rsidRPr="000928C0">
        <w:rPr>
          <w:rFonts w:asciiTheme="majorHAnsi" w:hAnsiTheme="majorHAnsi" w:cstheme="majorHAnsi"/>
        </w:rPr>
        <w:t xml:space="preserve"> </w:t>
      </w:r>
      <w:proofErr w:type="spellStart"/>
      <w:r w:rsidRPr="000928C0">
        <w:rPr>
          <w:rFonts w:asciiTheme="majorHAnsi" w:hAnsiTheme="majorHAnsi" w:cstheme="majorHAnsi"/>
        </w:rPr>
        <w:t>sınavlara</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girme</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şartıyla</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yeniden</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devam</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zorunluluğu</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aranmaz</w:t>
      </w:r>
      <w:proofErr w:type="spellEnd"/>
      <w:r w:rsidRPr="000928C0">
        <w:rPr>
          <w:rFonts w:asciiTheme="majorHAnsi" w:hAnsiTheme="majorHAnsi" w:cstheme="majorHAnsi"/>
        </w:rPr>
        <w:t>.</w:t>
      </w:r>
    </w:p>
    <w:p w:rsidR="008A1EB2" w:rsidRPr="000928C0" w:rsidRDefault="005F4686">
      <w:pPr>
        <w:pStyle w:val="Balk2"/>
        <w:rPr>
          <w:rFonts w:cstheme="majorHAnsi"/>
        </w:rPr>
      </w:pPr>
      <w:r w:rsidRPr="000928C0">
        <w:rPr>
          <w:rFonts w:cstheme="majorHAnsi"/>
        </w:rPr>
        <w:t>C.7. NOT SİSTEMİ</w:t>
      </w:r>
    </w:p>
    <w:p w:rsidR="008A1EB2" w:rsidRDefault="005F4686">
      <w:pPr>
        <w:spacing w:after="80" w:line="247" w:lineRule="auto"/>
        <w:rPr>
          <w:rFonts w:asciiTheme="majorHAnsi" w:hAnsiTheme="majorHAnsi" w:cstheme="majorHAnsi"/>
        </w:rPr>
      </w:pPr>
      <w:r w:rsidRPr="000928C0">
        <w:rPr>
          <w:rFonts w:asciiTheme="majorHAnsi" w:hAnsiTheme="majorHAnsi" w:cstheme="majorHAnsi"/>
        </w:rPr>
        <w:t xml:space="preserve">Aşağıdaki tabloda ders başarı notlarını ifade </w:t>
      </w:r>
      <w:proofErr w:type="gramStart"/>
      <w:r w:rsidRPr="000928C0">
        <w:rPr>
          <w:rFonts w:asciiTheme="majorHAnsi" w:hAnsiTheme="majorHAnsi" w:cstheme="majorHAnsi"/>
        </w:rPr>
        <w:t>eden</w:t>
      </w:r>
      <w:proofErr w:type="gramEnd"/>
      <w:r w:rsidRPr="000928C0">
        <w:rPr>
          <w:rFonts w:asciiTheme="majorHAnsi" w:hAnsiTheme="majorHAnsi" w:cstheme="majorHAnsi"/>
        </w:rPr>
        <w:t xml:space="preserve"> </w:t>
      </w:r>
      <w:proofErr w:type="spellStart"/>
      <w:r w:rsidRPr="000928C0">
        <w:rPr>
          <w:rFonts w:asciiTheme="majorHAnsi" w:hAnsiTheme="majorHAnsi" w:cstheme="majorHAnsi"/>
        </w:rPr>
        <w:t>puanlar</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notlar</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katsayıları</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ve</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anlamları</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ifade</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edilmektedir</w:t>
      </w:r>
      <w:proofErr w:type="spellEnd"/>
      <w:r w:rsidRPr="000928C0">
        <w:rPr>
          <w:rFonts w:asciiTheme="majorHAnsi" w:hAnsiTheme="majorHAnsi" w:cstheme="majorHAnsi"/>
        </w:rPr>
        <w:t>.</w:t>
      </w:r>
    </w:p>
    <w:p w:rsidR="003E709E" w:rsidRPr="003E709E" w:rsidRDefault="003E709E" w:rsidP="003E709E">
      <w:pPr>
        <w:spacing w:after="80" w:line="247" w:lineRule="auto"/>
        <w:rPr>
          <w:rFonts w:asciiTheme="majorHAnsi" w:hAnsiTheme="majorHAnsi" w:cstheme="majorHAnsi"/>
        </w:rPr>
      </w:pPr>
      <w:r w:rsidRPr="003E709E">
        <w:rPr>
          <w:rFonts w:asciiTheme="majorHAnsi" w:hAnsiTheme="majorHAnsi" w:cstheme="majorHAnsi" w:hint="eastAsia"/>
        </w:rPr>
        <w:t>PUANLAR NOT - KATSAYILAR</w:t>
      </w:r>
    </w:p>
    <w:p w:rsidR="003E709E" w:rsidRPr="00E42B35" w:rsidRDefault="003E709E" w:rsidP="003E709E">
      <w:pPr>
        <w:spacing w:after="80" w:line="247" w:lineRule="auto"/>
        <w:rPr>
          <w:rFonts w:asciiTheme="majorHAnsi" w:hAnsiTheme="majorHAnsi" w:cstheme="majorHAnsi"/>
          <w:color w:val="00B050"/>
        </w:rPr>
      </w:pPr>
      <w:r w:rsidRPr="00E42B35">
        <w:rPr>
          <w:rFonts w:asciiTheme="majorHAnsi" w:hAnsiTheme="majorHAnsi" w:cstheme="majorHAnsi" w:hint="eastAsia"/>
          <w:color w:val="00B050"/>
        </w:rPr>
        <w:t>95 - 100 AA (4</w:t>
      </w:r>
      <w:proofErr w:type="gramStart"/>
      <w:r w:rsidRPr="00E42B35">
        <w:rPr>
          <w:rFonts w:asciiTheme="majorHAnsi" w:hAnsiTheme="majorHAnsi" w:cstheme="majorHAnsi" w:hint="eastAsia"/>
          <w:color w:val="00B050"/>
        </w:rPr>
        <w:t>,00</w:t>
      </w:r>
      <w:proofErr w:type="gramEnd"/>
      <w:r w:rsidRPr="00E42B35">
        <w:rPr>
          <w:rFonts w:asciiTheme="majorHAnsi" w:hAnsiTheme="majorHAnsi" w:cstheme="majorHAnsi" w:hint="eastAsia"/>
          <w:color w:val="00B050"/>
        </w:rPr>
        <w:t>)</w:t>
      </w:r>
    </w:p>
    <w:p w:rsidR="003E709E" w:rsidRPr="00E42B35" w:rsidRDefault="003E709E" w:rsidP="003E709E">
      <w:pPr>
        <w:spacing w:after="80" w:line="247" w:lineRule="auto"/>
        <w:rPr>
          <w:rFonts w:asciiTheme="majorHAnsi" w:hAnsiTheme="majorHAnsi" w:cstheme="majorHAnsi"/>
          <w:color w:val="00B050"/>
        </w:rPr>
      </w:pPr>
      <w:r w:rsidRPr="00E42B35">
        <w:rPr>
          <w:rFonts w:asciiTheme="majorHAnsi" w:hAnsiTheme="majorHAnsi" w:cstheme="majorHAnsi" w:hint="eastAsia"/>
          <w:color w:val="00B050"/>
        </w:rPr>
        <w:t>90 - 94 BA+ (3</w:t>
      </w:r>
      <w:proofErr w:type="gramStart"/>
      <w:r w:rsidRPr="00E42B35">
        <w:rPr>
          <w:rFonts w:asciiTheme="majorHAnsi" w:hAnsiTheme="majorHAnsi" w:cstheme="majorHAnsi" w:hint="eastAsia"/>
          <w:color w:val="00B050"/>
        </w:rPr>
        <w:t>,75</w:t>
      </w:r>
      <w:proofErr w:type="gramEnd"/>
      <w:r w:rsidRPr="00E42B35">
        <w:rPr>
          <w:rFonts w:asciiTheme="majorHAnsi" w:hAnsiTheme="majorHAnsi" w:cstheme="majorHAnsi" w:hint="eastAsia"/>
          <w:color w:val="00B050"/>
        </w:rPr>
        <w:t>)</w:t>
      </w:r>
    </w:p>
    <w:p w:rsidR="003E709E" w:rsidRPr="00E42B35" w:rsidRDefault="003E709E" w:rsidP="003E709E">
      <w:pPr>
        <w:spacing w:after="80" w:line="247" w:lineRule="auto"/>
        <w:rPr>
          <w:rFonts w:asciiTheme="majorHAnsi" w:hAnsiTheme="majorHAnsi" w:cstheme="majorHAnsi"/>
          <w:color w:val="00B050"/>
        </w:rPr>
      </w:pPr>
      <w:r w:rsidRPr="00E42B35">
        <w:rPr>
          <w:rFonts w:asciiTheme="majorHAnsi" w:hAnsiTheme="majorHAnsi" w:cstheme="majorHAnsi" w:hint="eastAsia"/>
          <w:color w:val="00B050"/>
        </w:rPr>
        <w:t>85 - 89 BA (3</w:t>
      </w:r>
      <w:proofErr w:type="gramStart"/>
      <w:r w:rsidRPr="00E42B35">
        <w:rPr>
          <w:rFonts w:asciiTheme="majorHAnsi" w:hAnsiTheme="majorHAnsi" w:cstheme="majorHAnsi" w:hint="eastAsia"/>
          <w:color w:val="00B050"/>
        </w:rPr>
        <w:t>,50</w:t>
      </w:r>
      <w:proofErr w:type="gramEnd"/>
      <w:r w:rsidRPr="00E42B35">
        <w:rPr>
          <w:rFonts w:asciiTheme="majorHAnsi" w:hAnsiTheme="majorHAnsi" w:cstheme="majorHAnsi" w:hint="eastAsia"/>
          <w:color w:val="00B050"/>
        </w:rPr>
        <w:t>)</w:t>
      </w:r>
    </w:p>
    <w:p w:rsidR="003E709E" w:rsidRPr="00E42B35" w:rsidRDefault="003E709E" w:rsidP="003E709E">
      <w:pPr>
        <w:spacing w:after="80" w:line="247" w:lineRule="auto"/>
        <w:rPr>
          <w:rFonts w:asciiTheme="majorHAnsi" w:hAnsiTheme="majorHAnsi" w:cstheme="majorHAnsi"/>
          <w:color w:val="00B050"/>
        </w:rPr>
      </w:pPr>
      <w:r w:rsidRPr="00E42B35">
        <w:rPr>
          <w:rFonts w:asciiTheme="majorHAnsi" w:hAnsiTheme="majorHAnsi" w:cstheme="majorHAnsi" w:hint="eastAsia"/>
          <w:color w:val="00B050"/>
        </w:rPr>
        <w:t>80 - 84 BB+ (3</w:t>
      </w:r>
      <w:proofErr w:type="gramStart"/>
      <w:r w:rsidRPr="00E42B35">
        <w:rPr>
          <w:rFonts w:asciiTheme="majorHAnsi" w:hAnsiTheme="majorHAnsi" w:cstheme="majorHAnsi" w:hint="eastAsia"/>
          <w:color w:val="00B050"/>
        </w:rPr>
        <w:t>,25</w:t>
      </w:r>
      <w:proofErr w:type="gramEnd"/>
      <w:r w:rsidRPr="00E42B35">
        <w:rPr>
          <w:rFonts w:asciiTheme="majorHAnsi" w:hAnsiTheme="majorHAnsi" w:cstheme="majorHAnsi" w:hint="eastAsia"/>
          <w:color w:val="00B050"/>
        </w:rPr>
        <w:t>)</w:t>
      </w:r>
    </w:p>
    <w:p w:rsidR="003E709E" w:rsidRPr="00E42B35" w:rsidRDefault="003E709E" w:rsidP="003E709E">
      <w:pPr>
        <w:spacing w:after="80" w:line="247" w:lineRule="auto"/>
        <w:rPr>
          <w:rFonts w:asciiTheme="majorHAnsi" w:hAnsiTheme="majorHAnsi" w:cstheme="majorHAnsi"/>
          <w:color w:val="00B050"/>
        </w:rPr>
      </w:pPr>
      <w:r w:rsidRPr="00E42B35">
        <w:rPr>
          <w:rFonts w:asciiTheme="majorHAnsi" w:hAnsiTheme="majorHAnsi" w:cstheme="majorHAnsi" w:hint="eastAsia"/>
          <w:color w:val="00B050"/>
        </w:rPr>
        <w:t>75 - 79 BB (3</w:t>
      </w:r>
      <w:proofErr w:type="gramStart"/>
      <w:r w:rsidRPr="00E42B35">
        <w:rPr>
          <w:rFonts w:asciiTheme="majorHAnsi" w:hAnsiTheme="majorHAnsi" w:cstheme="majorHAnsi" w:hint="eastAsia"/>
          <w:color w:val="00B050"/>
        </w:rPr>
        <w:t>,00</w:t>
      </w:r>
      <w:proofErr w:type="gramEnd"/>
      <w:r w:rsidRPr="00E42B35">
        <w:rPr>
          <w:rFonts w:asciiTheme="majorHAnsi" w:hAnsiTheme="majorHAnsi" w:cstheme="majorHAnsi" w:hint="eastAsia"/>
          <w:color w:val="00B050"/>
        </w:rPr>
        <w:t>)</w:t>
      </w:r>
    </w:p>
    <w:p w:rsidR="003E709E" w:rsidRPr="00E42B35" w:rsidRDefault="003E709E" w:rsidP="003E709E">
      <w:pPr>
        <w:spacing w:after="80" w:line="247" w:lineRule="auto"/>
        <w:rPr>
          <w:rFonts w:asciiTheme="majorHAnsi" w:hAnsiTheme="majorHAnsi" w:cstheme="majorHAnsi"/>
          <w:color w:val="00B050"/>
        </w:rPr>
      </w:pPr>
      <w:r w:rsidRPr="00E42B35">
        <w:rPr>
          <w:rFonts w:asciiTheme="majorHAnsi" w:hAnsiTheme="majorHAnsi" w:cstheme="majorHAnsi" w:hint="eastAsia"/>
          <w:color w:val="00B050"/>
        </w:rPr>
        <w:t>70 - 74 CB+ (2</w:t>
      </w:r>
      <w:proofErr w:type="gramStart"/>
      <w:r w:rsidRPr="00E42B35">
        <w:rPr>
          <w:rFonts w:asciiTheme="majorHAnsi" w:hAnsiTheme="majorHAnsi" w:cstheme="majorHAnsi" w:hint="eastAsia"/>
          <w:color w:val="00B050"/>
        </w:rPr>
        <w:t>,75</w:t>
      </w:r>
      <w:proofErr w:type="gramEnd"/>
      <w:r w:rsidRPr="00E42B35">
        <w:rPr>
          <w:rFonts w:asciiTheme="majorHAnsi" w:hAnsiTheme="majorHAnsi" w:cstheme="majorHAnsi" w:hint="eastAsia"/>
          <w:color w:val="00B050"/>
        </w:rPr>
        <w:t>)</w:t>
      </w:r>
    </w:p>
    <w:p w:rsidR="003E709E" w:rsidRPr="00E42B35" w:rsidRDefault="003E709E" w:rsidP="003E709E">
      <w:pPr>
        <w:spacing w:after="80" w:line="247" w:lineRule="auto"/>
        <w:rPr>
          <w:rFonts w:asciiTheme="majorHAnsi" w:hAnsiTheme="majorHAnsi" w:cstheme="majorHAnsi"/>
          <w:color w:val="00B050"/>
        </w:rPr>
      </w:pPr>
      <w:r w:rsidRPr="00E42B35">
        <w:rPr>
          <w:rFonts w:asciiTheme="majorHAnsi" w:hAnsiTheme="majorHAnsi" w:cstheme="majorHAnsi" w:hint="eastAsia"/>
          <w:color w:val="00B050"/>
        </w:rPr>
        <w:t>65 - 69 CB (2</w:t>
      </w:r>
      <w:proofErr w:type="gramStart"/>
      <w:r w:rsidRPr="00E42B35">
        <w:rPr>
          <w:rFonts w:asciiTheme="majorHAnsi" w:hAnsiTheme="majorHAnsi" w:cstheme="majorHAnsi" w:hint="eastAsia"/>
          <w:color w:val="00B050"/>
        </w:rPr>
        <w:t>,50</w:t>
      </w:r>
      <w:proofErr w:type="gramEnd"/>
      <w:r w:rsidRPr="00E42B35">
        <w:rPr>
          <w:rFonts w:asciiTheme="majorHAnsi" w:hAnsiTheme="majorHAnsi" w:cstheme="majorHAnsi" w:hint="eastAsia"/>
          <w:color w:val="00B050"/>
        </w:rPr>
        <w:t>)</w:t>
      </w:r>
    </w:p>
    <w:p w:rsidR="003E709E" w:rsidRPr="00E42B35" w:rsidRDefault="003E709E" w:rsidP="003E709E">
      <w:pPr>
        <w:spacing w:after="80" w:line="247" w:lineRule="auto"/>
        <w:rPr>
          <w:rFonts w:asciiTheme="majorHAnsi" w:hAnsiTheme="majorHAnsi" w:cstheme="majorHAnsi"/>
          <w:color w:val="00B050"/>
        </w:rPr>
      </w:pPr>
      <w:r w:rsidRPr="00E42B35">
        <w:rPr>
          <w:rFonts w:asciiTheme="majorHAnsi" w:hAnsiTheme="majorHAnsi" w:cstheme="majorHAnsi" w:hint="eastAsia"/>
          <w:color w:val="00B050"/>
        </w:rPr>
        <w:t>60 - 64 CC+ (2</w:t>
      </w:r>
      <w:proofErr w:type="gramStart"/>
      <w:r w:rsidRPr="00E42B35">
        <w:rPr>
          <w:rFonts w:asciiTheme="majorHAnsi" w:hAnsiTheme="majorHAnsi" w:cstheme="majorHAnsi" w:hint="eastAsia"/>
          <w:color w:val="00B050"/>
        </w:rPr>
        <w:t>,25</w:t>
      </w:r>
      <w:proofErr w:type="gramEnd"/>
      <w:r w:rsidRPr="00E42B35">
        <w:rPr>
          <w:rFonts w:asciiTheme="majorHAnsi" w:hAnsiTheme="majorHAnsi" w:cstheme="majorHAnsi" w:hint="eastAsia"/>
          <w:color w:val="00B050"/>
        </w:rPr>
        <w:t>)</w:t>
      </w:r>
    </w:p>
    <w:p w:rsidR="003E709E" w:rsidRPr="00E42B35" w:rsidRDefault="003E709E" w:rsidP="003E709E">
      <w:pPr>
        <w:spacing w:after="80" w:line="247" w:lineRule="auto"/>
        <w:rPr>
          <w:rFonts w:asciiTheme="majorHAnsi" w:hAnsiTheme="majorHAnsi" w:cstheme="majorHAnsi"/>
          <w:color w:val="00B050"/>
        </w:rPr>
      </w:pPr>
      <w:r w:rsidRPr="00E42B35">
        <w:rPr>
          <w:rFonts w:asciiTheme="majorHAnsi" w:hAnsiTheme="majorHAnsi" w:cstheme="majorHAnsi" w:hint="eastAsia"/>
          <w:color w:val="00B050"/>
        </w:rPr>
        <w:t>55 - 59 CC (2</w:t>
      </w:r>
      <w:proofErr w:type="gramStart"/>
      <w:r w:rsidRPr="00E42B35">
        <w:rPr>
          <w:rFonts w:asciiTheme="majorHAnsi" w:hAnsiTheme="majorHAnsi" w:cstheme="majorHAnsi" w:hint="eastAsia"/>
          <w:color w:val="00B050"/>
        </w:rPr>
        <w:t>,00</w:t>
      </w:r>
      <w:proofErr w:type="gramEnd"/>
      <w:r w:rsidRPr="00E42B35">
        <w:rPr>
          <w:rFonts w:asciiTheme="majorHAnsi" w:hAnsiTheme="majorHAnsi" w:cstheme="majorHAnsi" w:hint="eastAsia"/>
          <w:color w:val="00B050"/>
        </w:rPr>
        <w:t>)</w:t>
      </w:r>
    </w:p>
    <w:p w:rsidR="003E709E" w:rsidRPr="00E42B35" w:rsidRDefault="003E709E" w:rsidP="003E709E">
      <w:pPr>
        <w:spacing w:after="80" w:line="247" w:lineRule="auto"/>
        <w:rPr>
          <w:rFonts w:asciiTheme="majorHAnsi" w:hAnsiTheme="majorHAnsi" w:cstheme="majorHAnsi"/>
          <w:color w:val="00B050"/>
        </w:rPr>
      </w:pPr>
      <w:r w:rsidRPr="00E42B35">
        <w:rPr>
          <w:rFonts w:asciiTheme="majorHAnsi" w:hAnsiTheme="majorHAnsi" w:cstheme="majorHAnsi" w:hint="eastAsia"/>
          <w:color w:val="00B050"/>
        </w:rPr>
        <w:t>50 - 54 DC (1</w:t>
      </w:r>
      <w:proofErr w:type="gramStart"/>
      <w:r w:rsidRPr="00E42B35">
        <w:rPr>
          <w:rFonts w:asciiTheme="majorHAnsi" w:hAnsiTheme="majorHAnsi" w:cstheme="majorHAnsi" w:hint="eastAsia"/>
          <w:color w:val="00B050"/>
        </w:rPr>
        <w:t>,50</w:t>
      </w:r>
      <w:proofErr w:type="gramEnd"/>
      <w:r w:rsidRPr="00E42B35">
        <w:rPr>
          <w:rFonts w:asciiTheme="majorHAnsi" w:hAnsiTheme="majorHAnsi" w:cstheme="majorHAnsi" w:hint="eastAsia"/>
          <w:color w:val="00B050"/>
        </w:rPr>
        <w:t>)</w:t>
      </w:r>
    </w:p>
    <w:p w:rsidR="003E709E" w:rsidRPr="00E42B35" w:rsidRDefault="003E709E" w:rsidP="003E709E">
      <w:pPr>
        <w:spacing w:after="80" w:line="247" w:lineRule="auto"/>
        <w:rPr>
          <w:rFonts w:asciiTheme="majorHAnsi" w:hAnsiTheme="majorHAnsi" w:cstheme="majorHAnsi"/>
          <w:color w:val="00B050"/>
        </w:rPr>
      </w:pPr>
      <w:r w:rsidRPr="00E42B35">
        <w:rPr>
          <w:rFonts w:asciiTheme="majorHAnsi" w:hAnsiTheme="majorHAnsi" w:cstheme="majorHAnsi" w:hint="eastAsia"/>
          <w:color w:val="00B050"/>
        </w:rPr>
        <w:t>45 - 49 DD (1</w:t>
      </w:r>
      <w:proofErr w:type="gramStart"/>
      <w:r w:rsidRPr="00E42B35">
        <w:rPr>
          <w:rFonts w:asciiTheme="majorHAnsi" w:hAnsiTheme="majorHAnsi" w:cstheme="majorHAnsi" w:hint="eastAsia"/>
          <w:color w:val="00B050"/>
        </w:rPr>
        <w:t>,00</w:t>
      </w:r>
      <w:proofErr w:type="gramEnd"/>
      <w:r w:rsidRPr="00E42B35">
        <w:rPr>
          <w:rFonts w:asciiTheme="majorHAnsi" w:hAnsiTheme="majorHAnsi" w:cstheme="majorHAnsi" w:hint="eastAsia"/>
          <w:color w:val="00B050"/>
        </w:rPr>
        <w:t>)</w:t>
      </w:r>
    </w:p>
    <w:p w:rsidR="003E709E" w:rsidRPr="00E42B35" w:rsidRDefault="003E709E" w:rsidP="003E709E">
      <w:pPr>
        <w:spacing w:after="80" w:line="247" w:lineRule="auto"/>
        <w:rPr>
          <w:rFonts w:asciiTheme="majorHAnsi" w:hAnsiTheme="majorHAnsi" w:cstheme="majorHAnsi"/>
          <w:color w:val="00B050"/>
        </w:rPr>
      </w:pPr>
      <w:r w:rsidRPr="00E42B35">
        <w:rPr>
          <w:rFonts w:asciiTheme="majorHAnsi" w:hAnsiTheme="majorHAnsi" w:cstheme="majorHAnsi" w:hint="eastAsia"/>
          <w:color w:val="00B050"/>
        </w:rPr>
        <w:t>40 - 44 FD (0</w:t>
      </w:r>
      <w:proofErr w:type="gramStart"/>
      <w:r w:rsidRPr="00E42B35">
        <w:rPr>
          <w:rFonts w:asciiTheme="majorHAnsi" w:hAnsiTheme="majorHAnsi" w:cstheme="majorHAnsi" w:hint="eastAsia"/>
          <w:color w:val="00B050"/>
        </w:rPr>
        <w:t>,50</w:t>
      </w:r>
      <w:proofErr w:type="gramEnd"/>
      <w:r w:rsidRPr="00E42B35">
        <w:rPr>
          <w:rFonts w:asciiTheme="majorHAnsi" w:hAnsiTheme="majorHAnsi" w:cstheme="majorHAnsi" w:hint="eastAsia"/>
          <w:color w:val="00B050"/>
        </w:rPr>
        <w:t>)</w:t>
      </w:r>
    </w:p>
    <w:p w:rsidR="003E709E" w:rsidRPr="00E42B35" w:rsidRDefault="003E709E" w:rsidP="003E709E">
      <w:pPr>
        <w:spacing w:after="80" w:line="247" w:lineRule="auto"/>
        <w:rPr>
          <w:rFonts w:asciiTheme="majorHAnsi" w:hAnsiTheme="majorHAnsi" w:cstheme="majorHAnsi"/>
          <w:color w:val="00B050"/>
        </w:rPr>
      </w:pPr>
      <w:r w:rsidRPr="00E42B35">
        <w:rPr>
          <w:rFonts w:asciiTheme="majorHAnsi" w:hAnsiTheme="majorHAnsi" w:cstheme="majorHAnsi" w:hint="eastAsia"/>
          <w:color w:val="00B050"/>
        </w:rPr>
        <w:t>&lt;40 FF (0</w:t>
      </w:r>
      <w:proofErr w:type="gramStart"/>
      <w:r w:rsidRPr="00E42B35">
        <w:rPr>
          <w:rFonts w:asciiTheme="majorHAnsi" w:hAnsiTheme="majorHAnsi" w:cstheme="majorHAnsi" w:hint="eastAsia"/>
          <w:color w:val="00B050"/>
        </w:rPr>
        <w:t>,00</w:t>
      </w:r>
      <w:proofErr w:type="gramEnd"/>
      <w:r w:rsidRPr="00E42B35">
        <w:rPr>
          <w:rFonts w:asciiTheme="majorHAnsi" w:hAnsiTheme="majorHAnsi" w:cstheme="majorHAnsi" w:hint="eastAsia"/>
          <w:color w:val="00B050"/>
        </w:rPr>
        <w:t>)</w:t>
      </w:r>
    </w:p>
    <w:p w:rsidR="003E709E" w:rsidRPr="00E42B35" w:rsidRDefault="003E709E" w:rsidP="003E709E">
      <w:pPr>
        <w:spacing w:after="80" w:line="247" w:lineRule="auto"/>
        <w:rPr>
          <w:rFonts w:asciiTheme="majorHAnsi" w:hAnsiTheme="majorHAnsi" w:cstheme="majorHAnsi"/>
          <w:color w:val="00B050"/>
        </w:rPr>
      </w:pPr>
      <w:r w:rsidRPr="00E42B35">
        <w:rPr>
          <w:rFonts w:asciiTheme="majorHAnsi" w:hAnsiTheme="majorHAnsi" w:cstheme="majorHAnsi" w:hint="eastAsia"/>
          <w:color w:val="00B050"/>
        </w:rPr>
        <w:t>DEVAMSIZ NA (0</w:t>
      </w:r>
      <w:proofErr w:type="gramStart"/>
      <w:r w:rsidRPr="00E42B35">
        <w:rPr>
          <w:rFonts w:asciiTheme="majorHAnsi" w:hAnsiTheme="majorHAnsi" w:cstheme="majorHAnsi" w:hint="eastAsia"/>
          <w:color w:val="00B050"/>
        </w:rPr>
        <w:t>,00</w:t>
      </w:r>
      <w:proofErr w:type="gramEnd"/>
      <w:r w:rsidRPr="00E42B35">
        <w:rPr>
          <w:rFonts w:asciiTheme="majorHAnsi" w:hAnsiTheme="majorHAnsi" w:cstheme="majorHAnsi" w:hint="eastAsia"/>
          <w:color w:val="00B050"/>
        </w:rPr>
        <w:t>)</w:t>
      </w:r>
    </w:p>
    <w:p w:rsidR="00E42B35" w:rsidRDefault="00E42B35">
      <w:pPr>
        <w:spacing w:after="80" w:line="247" w:lineRule="auto"/>
        <w:rPr>
          <w:rFonts w:asciiTheme="majorHAnsi" w:hAnsiTheme="majorHAnsi" w:cstheme="majorHAnsi"/>
        </w:rPr>
      </w:pPr>
    </w:p>
    <w:p w:rsidR="00E42B35" w:rsidRDefault="00E42B35">
      <w:pPr>
        <w:spacing w:after="80" w:line="247" w:lineRule="auto"/>
        <w:rPr>
          <w:rFonts w:asciiTheme="majorHAnsi" w:hAnsiTheme="majorHAnsi" w:cstheme="majorHAnsi"/>
        </w:rPr>
      </w:pPr>
    </w:p>
    <w:p w:rsidR="008A1EB2" w:rsidRPr="000928C0" w:rsidRDefault="005F4686">
      <w:pPr>
        <w:spacing w:after="80" w:line="247" w:lineRule="auto"/>
        <w:rPr>
          <w:rFonts w:asciiTheme="majorHAnsi" w:hAnsiTheme="majorHAnsi" w:cstheme="majorHAnsi"/>
        </w:rPr>
      </w:pPr>
      <w:proofErr w:type="spellStart"/>
      <w:proofErr w:type="gramStart"/>
      <w:r w:rsidRPr="000928C0">
        <w:rPr>
          <w:rFonts w:asciiTheme="majorHAnsi" w:hAnsiTheme="majorHAnsi" w:cstheme="majorHAnsi"/>
        </w:rPr>
        <w:lastRenderedPageBreak/>
        <w:t>Bazı</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dersler</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yerel</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krediye</w:t>
      </w:r>
      <w:proofErr w:type="spellEnd"/>
      <w:r w:rsidRPr="000928C0">
        <w:rPr>
          <w:rFonts w:asciiTheme="majorHAnsi" w:hAnsiTheme="majorHAnsi" w:cstheme="majorHAnsi"/>
        </w:rPr>
        <w:t xml:space="preserve"> dahil değildir ve not ortalamanıza katılmaz.</w:t>
      </w:r>
      <w:proofErr w:type="gramEnd"/>
      <w:r w:rsidRPr="000928C0">
        <w:rPr>
          <w:rFonts w:asciiTheme="majorHAnsi" w:hAnsiTheme="majorHAnsi" w:cstheme="majorHAnsi"/>
        </w:rPr>
        <w:t xml:space="preserve"> Bu derslerde kullanılan harf notları şunlardır:</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S (Başarılı): Kredisi olmayan derslerden başarılı olduğunuzda verilir.</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U (Başarısız): Kredisi olmayan derslerden başarısız olduğunuzda verilir.</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NA (Devamsız): Derse devam yükümlülüğünü yerine getirmediğinizde, ara sınavlara veya</w:t>
      </w: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rPr>
        <w:t>dönem sonu sınavına girmediğinizde ya da ders uygulamalarını tamamlamadığınızda verilir. NA, ortalama hesaplarında FF gibi değerlendirilir. Diğer kurallar:</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CC ve üzeri harf notu aldığınız dersleri başarmış sayılırsınız.</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FD veya FF aldığınız derslerden başarısız sayılırsınız.</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Genel Not Ortalamanız (GNO) 1,75 ve üzerindeyse, DD veya DC aldığınız derslerden koşullu</w:t>
      </w: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rPr>
        <w:t>başarılı sayılırsınız.</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Harf notları öğretim elemanı tarafından sisteme girildikten sonra, Öğrenci İşleri tarafından ilan</w:t>
      </w: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rPr>
        <w:t>edilir ve kesinleşir.</w:t>
      </w:r>
    </w:p>
    <w:p w:rsidR="008A1EB2" w:rsidRPr="000928C0" w:rsidRDefault="008A1EB2">
      <w:pPr>
        <w:spacing w:after="20"/>
        <w:rPr>
          <w:rFonts w:asciiTheme="majorHAnsi" w:hAnsiTheme="majorHAnsi" w:cstheme="majorHAnsi"/>
        </w:rPr>
      </w:pPr>
    </w:p>
    <w:p w:rsidR="008A1EB2" w:rsidRPr="000928C0" w:rsidRDefault="005F4686">
      <w:pPr>
        <w:pStyle w:val="Balk2"/>
        <w:rPr>
          <w:rFonts w:cstheme="majorHAnsi"/>
        </w:rPr>
      </w:pPr>
      <w:r w:rsidRPr="000928C0">
        <w:rPr>
          <w:rFonts w:cstheme="majorHAnsi"/>
        </w:rPr>
        <w:t>C.8. ÖĞRETİM DİLİ</w:t>
      </w: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rPr>
        <w:t>Fakültemizde öğretim dili Türkçe’dir.</w:t>
      </w:r>
    </w:p>
    <w:p w:rsidR="008A1EB2" w:rsidRPr="000928C0" w:rsidRDefault="005F4686">
      <w:pPr>
        <w:pStyle w:val="Balk2"/>
        <w:rPr>
          <w:rFonts w:cstheme="majorHAnsi"/>
        </w:rPr>
      </w:pPr>
      <w:r w:rsidRPr="000928C0">
        <w:rPr>
          <w:rFonts w:cstheme="majorHAnsi"/>
        </w:rPr>
        <w:t>D. DERSLER</w:t>
      </w:r>
    </w:p>
    <w:p w:rsidR="008A1EB2" w:rsidRPr="000928C0" w:rsidRDefault="005F4686">
      <w:pPr>
        <w:pStyle w:val="Balk2"/>
        <w:rPr>
          <w:rFonts w:cstheme="majorHAnsi"/>
        </w:rPr>
      </w:pPr>
      <w:r w:rsidRPr="000928C0">
        <w:rPr>
          <w:rFonts w:cstheme="majorHAnsi"/>
        </w:rPr>
        <w:t>D.1. ZORUNLU DERS</w:t>
      </w:r>
    </w:p>
    <w:p w:rsidR="008A1EB2" w:rsidRPr="000928C0"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rPr>
        <w:t>Mezun olabilmeniz için belirlenen program kapsamında almanız ve başarmanız gereken derslerdir. Zorunlu dersler, bölümünüze göre değişir. Bunun yanında, tüm öğrencilerin almak zorunda olduğu ortak dersler de bulunur. Bu dersler eğitim sürecinizin temelini oluşturur ve mezuniyet için mutlaka tamamlanmalıdır.</w:t>
      </w:r>
    </w:p>
    <w:p w:rsidR="008A1EB2" w:rsidRPr="000928C0" w:rsidRDefault="005F4686">
      <w:pPr>
        <w:pStyle w:val="Balk2"/>
        <w:rPr>
          <w:rFonts w:cstheme="majorHAnsi"/>
        </w:rPr>
      </w:pPr>
      <w:r w:rsidRPr="000928C0">
        <w:rPr>
          <w:rFonts w:cstheme="majorHAnsi"/>
        </w:rPr>
        <w:t>D.2. GSF ORTAK ZORUNLU DERSLER</w:t>
      </w:r>
    </w:p>
    <w:p w:rsidR="008A1EB2" w:rsidRPr="000928C0"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rPr>
        <w:t>Güzel Sanatlar Fakültesi’nde tüm öğrencilerin almak zorunda olduğu bazı ortak dersler vardır. Bu dersler, farklı bölümlerin öğrencilerini aynı sınıf ortamında buluşturarak hem disiplinler arası etkileşimi artırır hem de ortak bir sanat dili oluşturur. Ortak dersler arasında Temel Sanat Atölyesi, Desen, Sanat Tarihi, Sanat Felsefesi, Girişimcilik ve Sanat Sosyolojisi gibi dersler yer alır. Bu derslerle kendi bölümünüzün dışında sanatın farklı boyutlarını tanıma, ortak projeler üretme ve fakülte genelinde güçlü bir iletişim ağı kurma fırsatı bulursunuz. Bu derslerde kazanacağınız bilgi ve deneyimler, ilerleyen yıllarda yapacağınız disiplinler arası iş birlikleri için sağlam bir temel oluşturacaktır.</w:t>
      </w:r>
    </w:p>
    <w:p w:rsidR="008A1EB2" w:rsidRPr="000928C0" w:rsidRDefault="005F4686">
      <w:pPr>
        <w:pStyle w:val="Balk2"/>
        <w:rPr>
          <w:rFonts w:cstheme="majorHAnsi"/>
        </w:rPr>
      </w:pPr>
      <w:r w:rsidRPr="000928C0">
        <w:rPr>
          <w:rFonts w:cstheme="majorHAnsi"/>
        </w:rPr>
        <w:t>D.3. ALAN İÇİ SEÇMELİ DERSLER</w:t>
      </w:r>
    </w:p>
    <w:p w:rsidR="008A1EB2" w:rsidRPr="000928C0"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rPr>
        <w:t>İkinci sınıftan itibaren kendi bölümünüzün derslerinin yanında, fakültemizdeki farklı bölümlerin uzmanlık alanlarından da ders seçebilirsiniz. Alan içi seçmeli dersler; tekstil, moda, halı tasarımı, seramik, resim, sinema, heykel, dijital sanatlar ve grafik tasarım gibi geniş bir yelpazede sunulur. Bu dersler sayesinde hem kendi alanınızda derinleşme hem de farklı sanat dallarıyla etkileşim kurma fırsatı bulursunuz. Böylece yaratıcı düşünme becerinizi geliştirir, uygulama deneyiminizi zenginleştirir ve disiplinler arası bir bakış açısı kazanırsınız.</w:t>
      </w:r>
    </w:p>
    <w:p w:rsidR="008A1EB2" w:rsidRPr="000928C0" w:rsidRDefault="005F4686">
      <w:pPr>
        <w:pStyle w:val="Balk2"/>
        <w:rPr>
          <w:rFonts w:cstheme="majorHAnsi"/>
        </w:rPr>
      </w:pPr>
      <w:r w:rsidRPr="000928C0">
        <w:rPr>
          <w:rFonts w:cstheme="majorHAnsi"/>
        </w:rPr>
        <w:t>D.4. ALAN DIŞI SEÇMELİ DERSLER</w:t>
      </w:r>
    </w:p>
    <w:p w:rsidR="008A1EB2" w:rsidRPr="000928C0"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rPr>
        <w:t>Sanatsal üretiminizin yanında farklı akademik alanlarla da etkileşim kurmanız amaçlanmaktadır. Bu nedenle fakülteniz dışında, üniversitenin diğer fakültelerinden dersler seçebilirsiniz. Alan dışı seçmeli dersler; insan hakları, ekoloji, psikoloji, iletişim, hukuk, sosyoloji, mühendislik, yazılım ve sürdürülebilirlik gibi konuları kapsar. Bu dersler, genel kültürünüzü geliştirmenize ve disiplinler arası bir bakış açısı kazanmanıza katkı sağlar. Aynı zamanda sanatsal birikiminizi sosyal, kültürel ve teknolojik perspektiflerle bütünleştirerek size daha geniş bir vizyon sunar.</w:t>
      </w:r>
    </w:p>
    <w:p w:rsidR="008A1EB2" w:rsidRPr="000928C0" w:rsidRDefault="008A1EB2">
      <w:pPr>
        <w:spacing w:after="20"/>
        <w:rPr>
          <w:rFonts w:asciiTheme="majorHAnsi" w:hAnsiTheme="majorHAnsi" w:cstheme="majorHAnsi"/>
        </w:rPr>
      </w:pPr>
    </w:p>
    <w:p w:rsidR="008A1EB2" w:rsidRPr="000928C0" w:rsidRDefault="005F4686">
      <w:pPr>
        <w:pStyle w:val="Balk2"/>
        <w:rPr>
          <w:rFonts w:cstheme="majorHAnsi"/>
        </w:rPr>
      </w:pPr>
      <w:r w:rsidRPr="000928C0">
        <w:rPr>
          <w:rFonts w:cstheme="majorHAnsi"/>
        </w:rPr>
        <w:t>D.5. İNTİBAK</w:t>
      </w:r>
    </w:p>
    <w:p w:rsidR="008A1EB2" w:rsidRPr="000928C0"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rPr>
        <w:t>Daha önce başka bir programdan aldığınız dersler, yeni geçtiğiniz programa uygunluk açısından değerlendirilir. Bu işleme intibak denir. İntibak sürecinde;</w:t>
      </w:r>
    </w:p>
    <w:p w:rsidR="008A1EB2" w:rsidRPr="000928C0" w:rsidRDefault="005F4686" w:rsidP="00E42B35">
      <w:pPr>
        <w:pStyle w:val="ListeMaddemi"/>
        <w:jc w:val="both"/>
        <w:rPr>
          <w:rFonts w:asciiTheme="majorHAnsi" w:hAnsiTheme="majorHAnsi" w:cstheme="majorHAnsi"/>
        </w:rPr>
      </w:pPr>
      <w:r w:rsidRPr="000928C0">
        <w:rPr>
          <w:rFonts w:asciiTheme="majorHAnsi" w:hAnsiTheme="majorHAnsi" w:cstheme="majorHAnsi"/>
        </w:rPr>
        <w:lastRenderedPageBreak/>
        <w:t>Dersin adı, kodu ve statüsü (zorunlu/seçmeli),</w:t>
      </w:r>
    </w:p>
    <w:p w:rsidR="008A1EB2" w:rsidRPr="000928C0" w:rsidRDefault="005F4686" w:rsidP="00E42B35">
      <w:pPr>
        <w:pStyle w:val="ListeMaddemi"/>
        <w:jc w:val="both"/>
        <w:rPr>
          <w:rFonts w:asciiTheme="majorHAnsi" w:hAnsiTheme="majorHAnsi" w:cstheme="majorHAnsi"/>
        </w:rPr>
      </w:pPr>
      <w:r w:rsidRPr="000928C0">
        <w:rPr>
          <w:rFonts w:asciiTheme="majorHAnsi" w:hAnsiTheme="majorHAnsi" w:cstheme="majorHAnsi"/>
        </w:rPr>
        <w:t>Yarıyıl değişiklikleri,</w:t>
      </w:r>
    </w:p>
    <w:p w:rsidR="008A1EB2" w:rsidRPr="000928C0" w:rsidRDefault="005F4686" w:rsidP="00E42B35">
      <w:pPr>
        <w:pStyle w:val="ListeMaddemi"/>
        <w:jc w:val="both"/>
        <w:rPr>
          <w:rFonts w:asciiTheme="majorHAnsi" w:hAnsiTheme="majorHAnsi" w:cstheme="majorHAnsi"/>
        </w:rPr>
      </w:pPr>
      <w:r w:rsidRPr="000928C0">
        <w:rPr>
          <w:rFonts w:asciiTheme="majorHAnsi" w:hAnsiTheme="majorHAnsi" w:cstheme="majorHAnsi"/>
        </w:rPr>
        <w:t>Eşdeğer ders tanımlamaları veya dersin kaldırılması gibi düzenlemeler yapılır.</w:t>
      </w:r>
    </w:p>
    <w:p w:rsidR="008A1EB2" w:rsidRPr="000928C0"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rPr>
        <w:t>Üniversite içi veya dışından geçiş yaptığınızda, daha önce aldığınız ve başarılı olduğunuz dersler, Fakülte/Bölüm/Program tarafından belirlenen eşdeğerlik ilkelerine göre muafiyet sayılabilir. Böylece yeni programınızda almanız gereken dersler netleştirilir.</w:t>
      </w:r>
    </w:p>
    <w:p w:rsidR="008A1EB2" w:rsidRPr="000928C0" w:rsidRDefault="005F4686">
      <w:pPr>
        <w:pStyle w:val="Balk2"/>
        <w:rPr>
          <w:rFonts w:cstheme="majorHAnsi"/>
        </w:rPr>
      </w:pPr>
      <w:r w:rsidRPr="000928C0">
        <w:rPr>
          <w:rFonts w:cstheme="majorHAnsi"/>
        </w:rPr>
        <w:t>D.6. DERS MUAFİYETİ</w:t>
      </w:r>
    </w:p>
    <w:p w:rsidR="008A1EB2" w:rsidRPr="000928C0"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rPr>
        <w:t>Daha önceki eğitimlerinizde aldığınız ve başarılı olduğunuz bazı derslerden, yeni programa geçtiğinizde muaf olabilirsiniz. Muafiyet işlemleri, üniversitemizin belirlediği mevzuat çerçevesinde, derslerin başladığı yarıyılda yapılır. Böylece eşdeğer kabul edilen dersleri yeniden almanıza gerek kalmaz.</w:t>
      </w:r>
    </w:p>
    <w:p w:rsidR="008A1EB2" w:rsidRPr="000928C0" w:rsidRDefault="005F4686">
      <w:pPr>
        <w:pStyle w:val="Balk2"/>
        <w:rPr>
          <w:rFonts w:cstheme="majorHAnsi"/>
        </w:rPr>
      </w:pPr>
      <w:r w:rsidRPr="000928C0">
        <w:rPr>
          <w:rFonts w:cstheme="majorHAnsi"/>
        </w:rPr>
        <w:t>E. KODLAR VE KREDİLER</w:t>
      </w:r>
    </w:p>
    <w:p w:rsidR="008A1EB2" w:rsidRPr="000928C0" w:rsidRDefault="005F4686">
      <w:pPr>
        <w:pStyle w:val="Balk2"/>
        <w:rPr>
          <w:rFonts w:cstheme="majorHAnsi"/>
        </w:rPr>
      </w:pPr>
      <w:r w:rsidRPr="000928C0">
        <w:rPr>
          <w:rFonts w:cstheme="majorHAnsi"/>
        </w:rPr>
        <w:t>E.1. DERSİN KODU</w:t>
      </w: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rPr>
        <w:t>Her dersin, harf ve rakamlardan oluşan özel bir kodu vardır.</w:t>
      </w:r>
    </w:p>
    <w:p w:rsidR="008A1EB2" w:rsidRPr="000928C0" w:rsidRDefault="005F4686" w:rsidP="00E42B35">
      <w:pPr>
        <w:pStyle w:val="ListeMaddemi"/>
        <w:jc w:val="both"/>
        <w:rPr>
          <w:rFonts w:asciiTheme="majorHAnsi" w:hAnsiTheme="majorHAnsi" w:cstheme="majorHAnsi"/>
        </w:rPr>
      </w:pPr>
      <w:r w:rsidRPr="000928C0">
        <w:rPr>
          <w:rFonts w:asciiTheme="majorHAnsi" w:hAnsiTheme="majorHAnsi" w:cstheme="majorHAnsi"/>
        </w:rPr>
        <w:t>İlk iki ya da üç harf, dersin ait olduğu bölümü gösterir.</w:t>
      </w:r>
    </w:p>
    <w:p w:rsidR="008A1EB2" w:rsidRPr="000928C0" w:rsidRDefault="005F4686" w:rsidP="00E42B35">
      <w:pPr>
        <w:pStyle w:val="ListeMaddemi"/>
        <w:jc w:val="both"/>
        <w:rPr>
          <w:rFonts w:asciiTheme="majorHAnsi" w:hAnsiTheme="majorHAnsi" w:cstheme="majorHAnsi"/>
        </w:rPr>
      </w:pPr>
      <w:r w:rsidRPr="000928C0">
        <w:rPr>
          <w:rFonts w:asciiTheme="majorHAnsi" w:hAnsiTheme="majorHAnsi" w:cstheme="majorHAnsi"/>
        </w:rPr>
        <w:t>Sonraki numara, dersin sınıf ve dönemi belirtir.</w:t>
      </w:r>
    </w:p>
    <w:p w:rsidR="008A1EB2" w:rsidRPr="000928C0"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rPr>
        <w:t>o Numara tek rakamla bitiyorsa ders güz döneminde, o Numara çift rakamla bitiyorsa ders bahar döneminde açılır.</w:t>
      </w:r>
    </w:p>
    <w:p w:rsidR="008A1EB2" w:rsidRPr="000928C0" w:rsidRDefault="005F4686" w:rsidP="00E42B35">
      <w:pPr>
        <w:pStyle w:val="Balk2"/>
        <w:jc w:val="both"/>
        <w:rPr>
          <w:rFonts w:cstheme="majorHAnsi"/>
        </w:rPr>
      </w:pPr>
      <w:r w:rsidRPr="000928C0">
        <w:rPr>
          <w:rFonts w:cstheme="majorHAnsi"/>
        </w:rPr>
        <w:t>E.2. DERSİN KREDİSİ</w:t>
      </w:r>
    </w:p>
    <w:p w:rsidR="008A1EB2" w:rsidRPr="000928C0"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rPr>
        <w:t>Her dersin, sizin derse ayırmanız gereken zaman ve çabayı ifade eden bir kredi değeri vardır.</w:t>
      </w:r>
    </w:p>
    <w:p w:rsidR="00E42B35" w:rsidRPr="00E42B35" w:rsidRDefault="00E42B35" w:rsidP="00E42B35">
      <w:pPr>
        <w:pStyle w:val="Balk2"/>
        <w:jc w:val="both"/>
        <w:rPr>
          <w:rFonts w:cstheme="majorHAnsi"/>
        </w:rPr>
      </w:pPr>
      <w:r w:rsidRPr="00E42B35">
        <w:rPr>
          <w:rFonts w:cstheme="majorHAnsi"/>
        </w:rPr>
        <w:t>E.3. DERSİN AKTS KREDİSİ (</w:t>
      </w:r>
      <w:proofErr w:type="spellStart"/>
      <w:r w:rsidRPr="00E42B35">
        <w:rPr>
          <w:rFonts w:cstheme="majorHAnsi"/>
        </w:rPr>
        <w:t>Avrupa</w:t>
      </w:r>
      <w:proofErr w:type="spellEnd"/>
      <w:r w:rsidRPr="00E42B35">
        <w:rPr>
          <w:rFonts w:cstheme="majorHAnsi"/>
        </w:rPr>
        <w:t xml:space="preserve"> </w:t>
      </w:r>
      <w:proofErr w:type="spellStart"/>
      <w:r w:rsidRPr="00E42B35">
        <w:rPr>
          <w:rFonts w:cstheme="majorHAnsi"/>
        </w:rPr>
        <w:t>Kredi</w:t>
      </w:r>
      <w:proofErr w:type="spellEnd"/>
      <w:r w:rsidRPr="00E42B35">
        <w:rPr>
          <w:rFonts w:cstheme="majorHAnsi"/>
        </w:rPr>
        <w:t xml:space="preserve"> Transfer </w:t>
      </w:r>
      <w:proofErr w:type="spellStart"/>
      <w:r w:rsidRPr="00E42B35">
        <w:rPr>
          <w:rFonts w:cstheme="majorHAnsi"/>
        </w:rPr>
        <w:t>Sistemi</w:t>
      </w:r>
      <w:proofErr w:type="spellEnd"/>
      <w:r w:rsidRPr="00E42B35">
        <w:rPr>
          <w:rFonts w:cstheme="majorHAnsi"/>
        </w:rPr>
        <w:t>)</w:t>
      </w:r>
    </w:p>
    <w:p w:rsidR="008A1EB2" w:rsidRPr="000928C0" w:rsidRDefault="005F4686" w:rsidP="00E42B35">
      <w:pPr>
        <w:spacing w:after="80" w:line="247" w:lineRule="auto"/>
        <w:jc w:val="both"/>
        <w:rPr>
          <w:rFonts w:asciiTheme="majorHAnsi" w:hAnsiTheme="majorHAnsi" w:cstheme="majorHAnsi"/>
        </w:rPr>
      </w:pPr>
      <w:proofErr w:type="spellStart"/>
      <w:r w:rsidRPr="000928C0">
        <w:rPr>
          <w:rFonts w:asciiTheme="majorHAnsi" w:hAnsiTheme="majorHAnsi" w:cstheme="majorHAnsi"/>
        </w:rPr>
        <w:t>Bir</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dersin</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tamamlanabilmesi</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için</w:t>
      </w:r>
      <w:proofErr w:type="spellEnd"/>
      <w:r w:rsidRPr="000928C0">
        <w:rPr>
          <w:rFonts w:asciiTheme="majorHAnsi" w:hAnsiTheme="majorHAnsi" w:cstheme="majorHAnsi"/>
        </w:rPr>
        <w:t xml:space="preserve"> gereken toplam iş yükünü gösterir. Ders saatlerini, ödevleri, sınavları ve bireysel çalışmaları kapsar. AKTS, Avrupa genelinde programların karşılaştırılabilmesini ve tanınırlığını sağlar.</w:t>
      </w:r>
    </w:p>
    <w:p w:rsidR="008A1EB2" w:rsidRPr="000928C0" w:rsidRDefault="005F4686" w:rsidP="00E42B35">
      <w:pPr>
        <w:pStyle w:val="Balk2"/>
        <w:jc w:val="both"/>
        <w:rPr>
          <w:rFonts w:cstheme="majorHAnsi"/>
        </w:rPr>
      </w:pPr>
      <w:r w:rsidRPr="000928C0">
        <w:rPr>
          <w:rFonts w:cstheme="majorHAnsi"/>
        </w:rPr>
        <w:t>E.4. YARIYILDA KREDİ/AKTS SINIRI</w:t>
      </w:r>
    </w:p>
    <w:p w:rsidR="008A1EB2" w:rsidRPr="000928C0"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rPr>
        <w:t xml:space="preserve">Her dönem alabileceğiniz derslerin toplam kredi/AKTS miktarı belirli bir sınırla düzenlenir. </w:t>
      </w:r>
      <w:proofErr w:type="gramStart"/>
      <w:r w:rsidRPr="000928C0">
        <w:rPr>
          <w:rFonts w:asciiTheme="majorHAnsi" w:hAnsiTheme="majorHAnsi" w:cstheme="majorHAnsi"/>
        </w:rPr>
        <w:t xml:space="preserve">Bu </w:t>
      </w:r>
      <w:proofErr w:type="spellStart"/>
      <w:r w:rsidRPr="000928C0">
        <w:rPr>
          <w:rFonts w:asciiTheme="majorHAnsi" w:hAnsiTheme="majorHAnsi" w:cstheme="majorHAnsi"/>
        </w:rPr>
        <w:t>sınır</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bulunduğunuz</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sınıf</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seviyesine</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göre</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değişir</w:t>
      </w:r>
      <w:proofErr w:type="spellEnd"/>
      <w:r w:rsidRPr="000928C0">
        <w:rPr>
          <w:rFonts w:asciiTheme="majorHAnsi" w:hAnsiTheme="majorHAnsi" w:cstheme="majorHAnsi"/>
        </w:rPr>
        <w:t>.</w:t>
      </w:r>
      <w:proofErr w:type="gramEnd"/>
    </w:p>
    <w:p w:rsidR="008A1EB2" w:rsidRPr="000928C0" w:rsidRDefault="005F4686" w:rsidP="00E42B35">
      <w:pPr>
        <w:pStyle w:val="Balk2"/>
        <w:jc w:val="both"/>
        <w:rPr>
          <w:rFonts w:cstheme="majorHAnsi"/>
        </w:rPr>
      </w:pPr>
      <w:r w:rsidRPr="000928C0">
        <w:rPr>
          <w:rFonts w:cstheme="majorHAnsi"/>
        </w:rPr>
        <w:t>E.5. MEZUNİYET KREDİSİ</w:t>
      </w:r>
    </w:p>
    <w:p w:rsidR="008A1EB2" w:rsidRPr="000928C0"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rPr>
        <w:t>Lisans programından mezun olabilmeniz için toplam 240 AKTS’yi tamamlamanız gerekir.</w:t>
      </w:r>
    </w:p>
    <w:p w:rsidR="008A1EB2" w:rsidRPr="000928C0" w:rsidRDefault="005F4686" w:rsidP="00E42B35">
      <w:pPr>
        <w:pStyle w:val="Balk2"/>
        <w:jc w:val="both"/>
        <w:rPr>
          <w:rFonts w:cstheme="majorHAnsi"/>
        </w:rPr>
      </w:pPr>
      <w:r w:rsidRPr="000928C0">
        <w:rPr>
          <w:rFonts w:cstheme="majorHAnsi"/>
        </w:rPr>
        <w:t>E.6. TRANSKRİPT</w:t>
      </w:r>
    </w:p>
    <w:p w:rsidR="008A1EB2" w:rsidRPr="000928C0"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rPr>
        <w:t>Aldığınız tüm dersleri, bu derslerden elde ettiğiniz notları, kredi değerlerini ve genel başarı düzeyinizi gösteren resmi belgedir. Transkript, akademik performansınızı belgelemenizi sağlar.</w:t>
      </w:r>
    </w:p>
    <w:p w:rsidR="008A1EB2" w:rsidRPr="000928C0" w:rsidRDefault="005F4686" w:rsidP="00E42B35">
      <w:pPr>
        <w:pStyle w:val="Balk2"/>
        <w:jc w:val="both"/>
        <w:rPr>
          <w:rFonts w:cstheme="majorHAnsi"/>
        </w:rPr>
      </w:pPr>
      <w:r w:rsidRPr="000928C0">
        <w:rPr>
          <w:rFonts w:cstheme="majorHAnsi"/>
        </w:rPr>
        <w:t>E.7. YARIYIL AKADEMİK ORTALAMASI</w:t>
      </w:r>
    </w:p>
    <w:p w:rsidR="008A1EB2" w:rsidRPr="000928C0"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rPr>
        <w:t>Bir dönem boyunca aldığınız derslerden elde ettiğiniz notların, ders kredileriyle ağırlıklı ortalamasıdır. YANO, o dönemdeki akademik başarınızı gösterir.</w:t>
      </w:r>
    </w:p>
    <w:p w:rsidR="008A1EB2" w:rsidRPr="000928C0" w:rsidRDefault="005F4686" w:rsidP="00E42B35">
      <w:pPr>
        <w:pStyle w:val="Balk2"/>
        <w:jc w:val="both"/>
        <w:rPr>
          <w:rFonts w:cstheme="majorHAnsi"/>
        </w:rPr>
      </w:pPr>
      <w:r w:rsidRPr="000928C0">
        <w:rPr>
          <w:rFonts w:cstheme="majorHAnsi"/>
        </w:rPr>
        <w:t>E.8. GENEL AKADEMİK ORTALAMA</w:t>
      </w:r>
    </w:p>
    <w:p w:rsidR="008A1EB2" w:rsidRPr="000928C0"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rPr>
        <w:t>Programınız boyunca aldığınız tüm derslerden elde ettiğiniz notların, ders kredileriyle ağırlıklı ortalamasıdır. GANO, genel akademik performansınızı gösterir ve mezuniyet için önemli bir ölçüttür.</w:t>
      </w:r>
    </w:p>
    <w:p w:rsidR="008A1EB2" w:rsidRPr="000928C0" w:rsidRDefault="005F4686" w:rsidP="00E42B35">
      <w:pPr>
        <w:pStyle w:val="Balk2"/>
        <w:jc w:val="both"/>
        <w:rPr>
          <w:rFonts w:cstheme="majorHAnsi"/>
        </w:rPr>
      </w:pPr>
      <w:r w:rsidRPr="000928C0">
        <w:rPr>
          <w:rFonts w:cstheme="majorHAnsi"/>
        </w:rPr>
        <w:t>E.9. ŞEREF VE YÜKSEK ŞEREF ÖĞRENCİLERİ</w:t>
      </w:r>
    </w:p>
    <w:p w:rsidR="008A1EB2" w:rsidRPr="000928C0"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rPr>
        <w:t>Normal eğitim süresinde, asgari ders yükünü alıp tüm derslerden başarılı olan öğrencilerden;</w:t>
      </w:r>
    </w:p>
    <w:p w:rsidR="008A1EB2" w:rsidRPr="000928C0" w:rsidRDefault="005F4686" w:rsidP="00E42B35">
      <w:pPr>
        <w:pStyle w:val="ListeMaddemi"/>
        <w:jc w:val="both"/>
        <w:rPr>
          <w:rFonts w:asciiTheme="majorHAnsi" w:hAnsiTheme="majorHAnsi" w:cstheme="majorHAnsi"/>
        </w:rPr>
      </w:pPr>
      <w:r w:rsidRPr="000928C0">
        <w:rPr>
          <w:rFonts w:asciiTheme="majorHAnsi" w:hAnsiTheme="majorHAnsi" w:cstheme="majorHAnsi"/>
        </w:rPr>
        <w:t>3,00–3,49 ortalama elde edenler Şeref Öğrencisi,</w:t>
      </w:r>
    </w:p>
    <w:p w:rsidR="008A1EB2" w:rsidRPr="000928C0" w:rsidRDefault="005F4686" w:rsidP="00E42B35">
      <w:pPr>
        <w:pStyle w:val="ListeMaddemi"/>
        <w:jc w:val="both"/>
        <w:rPr>
          <w:rFonts w:asciiTheme="majorHAnsi" w:hAnsiTheme="majorHAnsi" w:cstheme="majorHAnsi"/>
        </w:rPr>
      </w:pPr>
      <w:r w:rsidRPr="000928C0">
        <w:rPr>
          <w:rFonts w:asciiTheme="majorHAnsi" w:hAnsiTheme="majorHAnsi" w:cstheme="majorHAnsi"/>
        </w:rPr>
        <w:t>3,50–4,00 ortalama elde edenler Yüksek Şeref Öğrencisi sayılır.</w:t>
      </w:r>
    </w:p>
    <w:p w:rsidR="008A1EB2" w:rsidRPr="000928C0"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rPr>
        <w:t>Bu durum hem transkriptinizde hem de diplomanızda belirtilir.</w:t>
      </w:r>
    </w:p>
    <w:p w:rsidR="00400F45" w:rsidRDefault="00400F45">
      <w:pPr>
        <w:pStyle w:val="Balk2"/>
        <w:rPr>
          <w:rFonts w:cstheme="majorHAnsi"/>
        </w:rPr>
      </w:pPr>
    </w:p>
    <w:p w:rsidR="008A1EB2" w:rsidRPr="000928C0" w:rsidRDefault="005F4686">
      <w:pPr>
        <w:pStyle w:val="Balk2"/>
        <w:rPr>
          <w:rFonts w:cstheme="majorHAnsi"/>
        </w:rPr>
      </w:pPr>
      <w:r w:rsidRPr="000928C0">
        <w:rPr>
          <w:rFonts w:cstheme="majorHAnsi"/>
        </w:rPr>
        <w:t>F. SINAVLAR</w:t>
      </w:r>
    </w:p>
    <w:p w:rsidR="008A1EB2" w:rsidRPr="000928C0" w:rsidRDefault="005F4686" w:rsidP="00E42B35">
      <w:pPr>
        <w:pStyle w:val="Balk2"/>
        <w:jc w:val="both"/>
        <w:rPr>
          <w:rFonts w:cstheme="majorHAnsi"/>
        </w:rPr>
      </w:pPr>
      <w:r w:rsidRPr="000928C0">
        <w:rPr>
          <w:rFonts w:cstheme="majorHAnsi"/>
        </w:rPr>
        <w:t>F.1. ARA SINAV (VİZE SINAVI)</w:t>
      </w:r>
    </w:p>
    <w:p w:rsidR="008A1EB2" w:rsidRPr="000928C0"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rPr>
        <w:t>Dönem içinde yapılan bu sınavlar, o ana kadar işlenen konulardaki bilgi ve başarınızı ölçer. Ara sınavlar, dönem sonu notunuza katkı sağlar ve ders içindeki performansınızı değerlendirir.</w:t>
      </w:r>
    </w:p>
    <w:p w:rsidR="008A1EB2" w:rsidRPr="000928C0" w:rsidRDefault="005F4686" w:rsidP="00E42B35">
      <w:pPr>
        <w:pStyle w:val="Balk2"/>
        <w:jc w:val="both"/>
        <w:rPr>
          <w:rFonts w:cstheme="majorHAnsi"/>
        </w:rPr>
      </w:pPr>
      <w:r w:rsidRPr="000928C0">
        <w:rPr>
          <w:rFonts w:cstheme="majorHAnsi"/>
        </w:rPr>
        <w:t>F.2. GENEL SINAV (FİNAL SINAVI)</w:t>
      </w:r>
    </w:p>
    <w:p w:rsidR="008A1EB2" w:rsidRPr="000928C0"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rPr>
        <w:t>Dönem sonunda yapılır ve tüm konuları kapsar. Genel sınav, dönem sonu notunuza en yüksek katkıyı yapan sınavdır.</w:t>
      </w:r>
    </w:p>
    <w:p w:rsidR="008A1EB2" w:rsidRPr="000928C0" w:rsidRDefault="005F4686" w:rsidP="00E42B35">
      <w:pPr>
        <w:pStyle w:val="Balk2"/>
        <w:jc w:val="both"/>
        <w:rPr>
          <w:rFonts w:cstheme="majorHAnsi"/>
        </w:rPr>
      </w:pPr>
      <w:r w:rsidRPr="000928C0">
        <w:rPr>
          <w:rFonts w:cstheme="majorHAnsi"/>
        </w:rPr>
        <w:t>F.3. MAZERET SINAVI</w:t>
      </w:r>
    </w:p>
    <w:p w:rsidR="008A1EB2" w:rsidRPr="000928C0"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rPr>
        <w:t>Sağlık sorunları, ailevi sebepler veya geçerli diğer mazeretler nedeniyle sınava giremediğinizde, resmi belge (ör. hastalık raporu, vefat belgesi) sunmanız koşuluyla mazeret sınavına girebilirsiniz.</w:t>
      </w:r>
    </w:p>
    <w:p w:rsidR="008A1EB2" w:rsidRPr="000928C0" w:rsidRDefault="005F4686" w:rsidP="00E42B35">
      <w:pPr>
        <w:pStyle w:val="Balk2"/>
        <w:jc w:val="both"/>
        <w:rPr>
          <w:rFonts w:cstheme="majorHAnsi"/>
        </w:rPr>
      </w:pPr>
      <w:r w:rsidRPr="000928C0">
        <w:rPr>
          <w:rFonts w:cstheme="majorHAnsi"/>
        </w:rPr>
        <w:t>F.4. BÜTÜNLEME SINAVI</w:t>
      </w:r>
    </w:p>
    <w:p w:rsidR="008A1EB2" w:rsidRPr="000928C0"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rPr>
        <w:t xml:space="preserve">Dönem sonu sınavında başarısız olduğunuz dersler için düzenlenir. </w:t>
      </w:r>
      <w:proofErr w:type="gramStart"/>
      <w:r w:rsidRPr="000928C0">
        <w:rPr>
          <w:rFonts w:asciiTheme="majorHAnsi" w:hAnsiTheme="majorHAnsi" w:cstheme="majorHAnsi"/>
        </w:rPr>
        <w:t xml:space="preserve">Bu sınav, dersinizi geçmeniz ve </w:t>
      </w:r>
      <w:proofErr w:type="spellStart"/>
      <w:r w:rsidRPr="000928C0">
        <w:rPr>
          <w:rFonts w:asciiTheme="majorHAnsi" w:hAnsiTheme="majorHAnsi" w:cstheme="majorHAnsi"/>
        </w:rPr>
        <w:t>döneminizi</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kaybetmemeniz</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için</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ikinci</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bir</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fırsat</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sağlar</w:t>
      </w:r>
      <w:proofErr w:type="spellEnd"/>
      <w:r w:rsidRPr="000928C0">
        <w:rPr>
          <w:rFonts w:asciiTheme="majorHAnsi" w:hAnsiTheme="majorHAnsi" w:cstheme="majorHAnsi"/>
        </w:rPr>
        <w:t>.</w:t>
      </w:r>
      <w:proofErr w:type="gramEnd"/>
    </w:p>
    <w:p w:rsidR="008A1EB2" w:rsidRPr="000928C0" w:rsidRDefault="005F4686" w:rsidP="00E42B35">
      <w:pPr>
        <w:pStyle w:val="Balk2"/>
        <w:jc w:val="both"/>
        <w:rPr>
          <w:rFonts w:cstheme="majorHAnsi"/>
        </w:rPr>
      </w:pPr>
      <w:r w:rsidRPr="000928C0">
        <w:rPr>
          <w:rFonts w:cstheme="majorHAnsi"/>
        </w:rPr>
        <w:t>F.5. TEK DERS SINAV HAKKI</w:t>
      </w:r>
    </w:p>
    <w:p w:rsidR="008A1EB2" w:rsidRPr="000928C0"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rPr>
        <w:t>Mezuniyet için yalnızca tek bir dersten başarısız olduysanız, bu ders için ekstra bir sınav hakkınız vardır. Böylece eğitiminizi tamamlamak için son bir şans elde edersiniz.</w:t>
      </w:r>
    </w:p>
    <w:p w:rsidR="008A1EB2" w:rsidRPr="000928C0" w:rsidRDefault="005F4686" w:rsidP="00E42B35">
      <w:pPr>
        <w:pStyle w:val="Balk2"/>
        <w:jc w:val="both"/>
        <w:rPr>
          <w:rFonts w:cstheme="majorHAnsi"/>
        </w:rPr>
      </w:pPr>
      <w:r w:rsidRPr="000928C0">
        <w:rPr>
          <w:rFonts w:cstheme="majorHAnsi"/>
        </w:rPr>
        <w:t>F.6. SINAVLARIN YAPILIŞ ŞEKLİ</w:t>
      </w:r>
    </w:p>
    <w:p w:rsidR="008A1EB2" w:rsidRPr="000928C0"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rPr>
        <w:t>Sınavlar yazılı, sözlü veya uygulamalı yapılabilir. Gerekli durumlarda hafta sonları da sınav düzenlenebilir. Sınav gün, saat ve yerleri akademik takvime uygun olarak fakülte web sitesinde duyurulur.</w:t>
      </w:r>
    </w:p>
    <w:p w:rsidR="008A1EB2" w:rsidRPr="000928C0" w:rsidRDefault="005F4686" w:rsidP="00E42B35">
      <w:pPr>
        <w:pStyle w:val="Balk2"/>
        <w:jc w:val="both"/>
        <w:rPr>
          <w:rFonts w:cstheme="majorHAnsi"/>
        </w:rPr>
      </w:pPr>
      <w:r w:rsidRPr="000928C0">
        <w:rPr>
          <w:rFonts w:cstheme="majorHAnsi"/>
        </w:rPr>
        <w:t>F.7. SINAVLARA İTİRAZ</w:t>
      </w:r>
    </w:p>
    <w:p w:rsidR="008A1EB2" w:rsidRPr="000928C0"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rPr>
        <w:t>Notunuzda hata olduğunu düşünüyorsanız, belirlenen süre ve kurallar çerçevesinde itiraz hakkınız vardır.</w:t>
      </w:r>
    </w:p>
    <w:p w:rsidR="008A1EB2" w:rsidRPr="000928C0" w:rsidRDefault="005F4686" w:rsidP="00E42B35">
      <w:pPr>
        <w:pStyle w:val="Balk2"/>
        <w:jc w:val="both"/>
        <w:rPr>
          <w:rFonts w:cstheme="majorHAnsi"/>
        </w:rPr>
      </w:pPr>
      <w:r w:rsidRPr="000928C0">
        <w:rPr>
          <w:rFonts w:cstheme="majorHAnsi"/>
        </w:rPr>
        <w:t>F.8. İNTİHAL</w:t>
      </w:r>
    </w:p>
    <w:p w:rsidR="008A1EB2" w:rsidRPr="000928C0"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rPr>
        <w:t>Başkasına ait yazıları, fikirleri veya verileri kaynak göstermeden kendi çalışmanız gibi sunmak intihal sayılır. İntihal ciddi bir etik ihlaldir ve ağır disiplin cezalarına yol açabilir.</w:t>
      </w:r>
    </w:p>
    <w:p w:rsidR="008A1EB2" w:rsidRPr="000928C0" w:rsidRDefault="005F4686">
      <w:pPr>
        <w:pStyle w:val="Balk2"/>
        <w:rPr>
          <w:rFonts w:cstheme="majorHAnsi"/>
        </w:rPr>
      </w:pPr>
      <w:r w:rsidRPr="000928C0">
        <w:rPr>
          <w:rFonts w:cstheme="majorHAnsi"/>
        </w:rPr>
        <w:t>G. DERS PROGRAMLARI</w:t>
      </w:r>
    </w:p>
    <w:p w:rsidR="008A1EB2" w:rsidRPr="000928C0" w:rsidRDefault="005F4686">
      <w:pPr>
        <w:pStyle w:val="Balk2"/>
        <w:rPr>
          <w:rFonts w:cstheme="majorHAnsi"/>
        </w:rPr>
      </w:pPr>
      <w:r w:rsidRPr="000928C0">
        <w:rPr>
          <w:rFonts w:cstheme="majorHAnsi"/>
        </w:rPr>
        <w:t>G.1. PROGRAM</w:t>
      </w: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rPr>
        <w:t>“Program” kelimesi üniversite yaşamında farklı anlamlarda kullanılabilir.</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Ders programı: Haftalık ders saatlerinizi gösterir.</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Öğretim programı: Bölümünüzde almanız gereken tüm dersleri kapsar.</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Anadal, yandal, çift anadal programı: Kayıtlı olduğunuz bölüm ve ek eğitim olanaklarını</w:t>
      </w: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rPr>
        <w:t>ifade eder.</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Değişim programları (Erasmus, Farabi, Mevlâna): Yurtiçi ve yurtdışı hareketlilik imkânlarını</w:t>
      </w: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rPr>
        <w:t>belirtir.</w:t>
      </w:r>
    </w:p>
    <w:p w:rsidR="008A1EB2" w:rsidRPr="000928C0" w:rsidRDefault="005F4686">
      <w:pPr>
        <w:pStyle w:val="ListeMaddemi"/>
        <w:rPr>
          <w:rFonts w:asciiTheme="majorHAnsi" w:hAnsiTheme="majorHAnsi" w:cstheme="majorHAnsi"/>
        </w:rPr>
      </w:pPr>
      <w:r w:rsidRPr="000928C0">
        <w:rPr>
          <w:rFonts w:asciiTheme="majorHAnsi" w:hAnsiTheme="majorHAnsi" w:cstheme="majorHAnsi"/>
        </w:rPr>
        <w:t>Kayıt programı: Ders seçimi ve kayıt için kullanılan sistemleri ifade eder.</w:t>
      </w: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rPr>
        <w:t>Bu yüzden “program” kelimesini gördüğünüzde, hangi anlamda kullanıldığını dikkatlice değerlendirin.</w:t>
      </w:r>
    </w:p>
    <w:p w:rsidR="008A1EB2" w:rsidRPr="000928C0" w:rsidRDefault="005F4686">
      <w:pPr>
        <w:pStyle w:val="Balk2"/>
        <w:rPr>
          <w:rFonts w:cstheme="majorHAnsi"/>
        </w:rPr>
      </w:pPr>
      <w:r w:rsidRPr="000928C0">
        <w:rPr>
          <w:rFonts w:cstheme="majorHAnsi"/>
        </w:rPr>
        <w:t>G.2. MÜFREDAT (ÖĞRETİM PROGRAMI)</w:t>
      </w:r>
    </w:p>
    <w:p w:rsidR="008A1EB2" w:rsidRPr="000928C0"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rPr>
        <w:t>Kayıt olduğunuz yıldan itibaren, mezuniyetinize kadar almanız gereken zorunlu ve seçmeli derslerin listesidir. Hangi dersi hangi dönemde alacağınızı gösterir.</w:t>
      </w:r>
    </w:p>
    <w:p w:rsidR="00400F45" w:rsidRDefault="00400F45" w:rsidP="00E42B35">
      <w:pPr>
        <w:pStyle w:val="Balk2"/>
        <w:jc w:val="both"/>
        <w:rPr>
          <w:rFonts w:cstheme="majorHAnsi"/>
        </w:rPr>
      </w:pPr>
    </w:p>
    <w:p w:rsidR="008A1EB2" w:rsidRPr="000928C0" w:rsidRDefault="005F4686" w:rsidP="00E42B35">
      <w:pPr>
        <w:pStyle w:val="Balk2"/>
        <w:jc w:val="both"/>
        <w:rPr>
          <w:rFonts w:cstheme="majorHAnsi"/>
        </w:rPr>
      </w:pPr>
      <w:r w:rsidRPr="000928C0">
        <w:rPr>
          <w:rFonts w:cstheme="majorHAnsi"/>
        </w:rPr>
        <w:t>G.3. MÜFREDAT DIŞI DERSLER</w:t>
      </w:r>
    </w:p>
    <w:p w:rsidR="00400F45" w:rsidRPr="00400F45" w:rsidRDefault="005F4686" w:rsidP="00400F45">
      <w:pPr>
        <w:spacing w:after="80" w:line="247" w:lineRule="auto"/>
        <w:jc w:val="both"/>
        <w:rPr>
          <w:rFonts w:asciiTheme="majorHAnsi" w:hAnsiTheme="majorHAnsi" w:cstheme="majorHAnsi"/>
        </w:rPr>
      </w:pPr>
      <w:r w:rsidRPr="000928C0">
        <w:rPr>
          <w:rFonts w:asciiTheme="majorHAnsi" w:hAnsiTheme="majorHAnsi" w:cstheme="majorHAnsi"/>
        </w:rPr>
        <w:t xml:space="preserve">Bölümünüzün zorunlu dersleri dışında, ilgi ve gelişiminiz doğrultusunda alabileceğiniz derslerdir. </w:t>
      </w:r>
      <w:proofErr w:type="gramStart"/>
      <w:r w:rsidRPr="000928C0">
        <w:rPr>
          <w:rFonts w:asciiTheme="majorHAnsi" w:hAnsiTheme="majorHAnsi" w:cstheme="majorHAnsi"/>
        </w:rPr>
        <w:t xml:space="preserve">Genellikle seçmeli dersler olarak </w:t>
      </w:r>
      <w:proofErr w:type="spellStart"/>
      <w:r w:rsidRPr="000928C0">
        <w:rPr>
          <w:rFonts w:asciiTheme="majorHAnsi" w:hAnsiTheme="majorHAnsi" w:cstheme="majorHAnsi"/>
        </w:rPr>
        <w:t>sunulur</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ve</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farklı</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alanlarda</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bilgi</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edinmenizi</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sağlar</w:t>
      </w:r>
      <w:proofErr w:type="spellEnd"/>
      <w:r w:rsidRPr="000928C0">
        <w:rPr>
          <w:rFonts w:asciiTheme="majorHAnsi" w:hAnsiTheme="majorHAnsi" w:cstheme="majorHAnsi"/>
        </w:rPr>
        <w:t>.</w:t>
      </w:r>
      <w:proofErr w:type="gramEnd"/>
    </w:p>
    <w:p w:rsidR="008A1EB2" w:rsidRPr="000928C0" w:rsidRDefault="005F4686" w:rsidP="00E42B35">
      <w:pPr>
        <w:pStyle w:val="Balk2"/>
        <w:jc w:val="both"/>
        <w:rPr>
          <w:rFonts w:cstheme="majorHAnsi"/>
        </w:rPr>
      </w:pPr>
      <w:r w:rsidRPr="000928C0">
        <w:rPr>
          <w:rFonts w:cstheme="majorHAnsi"/>
        </w:rPr>
        <w:t>G.4. DERS KATALOĞU</w:t>
      </w:r>
    </w:p>
    <w:p w:rsidR="008A1EB2" w:rsidRPr="000928C0" w:rsidRDefault="005F4686" w:rsidP="00400F45">
      <w:pPr>
        <w:spacing w:after="80" w:line="247" w:lineRule="auto"/>
        <w:jc w:val="both"/>
        <w:rPr>
          <w:rFonts w:asciiTheme="majorHAnsi" w:hAnsiTheme="majorHAnsi" w:cstheme="majorHAnsi"/>
        </w:rPr>
      </w:pPr>
      <w:r w:rsidRPr="000928C0">
        <w:rPr>
          <w:rFonts w:asciiTheme="majorHAnsi" w:hAnsiTheme="majorHAnsi" w:cstheme="majorHAnsi"/>
        </w:rPr>
        <w:t xml:space="preserve">Alabileceğiniz tüm derslerin içeriğini, kredilerini, ön koşullarını ve öğretim elemanlarını gösteren resmi listedir. </w:t>
      </w:r>
      <w:proofErr w:type="spellStart"/>
      <w:proofErr w:type="gramStart"/>
      <w:r w:rsidRPr="000928C0">
        <w:rPr>
          <w:rFonts w:asciiTheme="majorHAnsi" w:hAnsiTheme="majorHAnsi" w:cstheme="majorHAnsi"/>
        </w:rPr>
        <w:t>Eğitim</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planınızı</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yaparken</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önemli</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bir</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kaynaktır</w:t>
      </w:r>
      <w:proofErr w:type="spellEnd"/>
      <w:r w:rsidRPr="000928C0">
        <w:rPr>
          <w:rFonts w:asciiTheme="majorHAnsi" w:hAnsiTheme="majorHAnsi" w:cstheme="majorHAnsi"/>
        </w:rPr>
        <w:t>.</w:t>
      </w:r>
      <w:proofErr w:type="gramEnd"/>
    </w:p>
    <w:p w:rsidR="008A1EB2" w:rsidRPr="000928C0" w:rsidRDefault="005F4686" w:rsidP="00E42B35">
      <w:pPr>
        <w:pStyle w:val="Balk2"/>
        <w:jc w:val="both"/>
        <w:rPr>
          <w:rFonts w:cstheme="majorHAnsi"/>
        </w:rPr>
      </w:pPr>
      <w:r w:rsidRPr="000928C0">
        <w:rPr>
          <w:rFonts w:cstheme="majorHAnsi"/>
        </w:rPr>
        <w:t>G.5. PROGRAM BİLGİ PAKETİ</w:t>
      </w:r>
    </w:p>
    <w:p w:rsidR="008A1EB2" w:rsidRPr="00400F45"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rPr>
        <w:t xml:space="preserve">Bölümünüzün yapısını, derslerini ve hedeflerini ayrıntılı olarak tanıtan belgedir. </w:t>
      </w:r>
      <w:proofErr w:type="spellStart"/>
      <w:r w:rsidRPr="000928C0">
        <w:rPr>
          <w:rFonts w:asciiTheme="majorHAnsi" w:hAnsiTheme="majorHAnsi" w:cstheme="majorHAnsi"/>
        </w:rPr>
        <w:t>Fakülte</w:t>
      </w:r>
      <w:proofErr w:type="spellEnd"/>
      <w:r w:rsidRPr="000928C0">
        <w:rPr>
          <w:rFonts w:asciiTheme="majorHAnsi" w:hAnsiTheme="majorHAnsi" w:cstheme="majorHAnsi"/>
        </w:rPr>
        <w:t xml:space="preserve"> web </w:t>
      </w:r>
      <w:proofErr w:type="spellStart"/>
      <w:r w:rsidRPr="000928C0">
        <w:rPr>
          <w:rFonts w:asciiTheme="majorHAnsi" w:hAnsiTheme="majorHAnsi" w:cstheme="majorHAnsi"/>
        </w:rPr>
        <w:t>sayfasından</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ulaşabilirsiniz</w:t>
      </w:r>
      <w:proofErr w:type="spellEnd"/>
      <w:r w:rsidRPr="000928C0">
        <w:rPr>
          <w:rFonts w:asciiTheme="majorHAnsi" w:hAnsiTheme="majorHAnsi" w:cstheme="majorHAnsi"/>
        </w:rPr>
        <w:t>:</w:t>
      </w:r>
      <w:r w:rsidR="00400F45">
        <w:rPr>
          <w:rFonts w:asciiTheme="majorHAnsi" w:hAnsiTheme="majorHAnsi" w:cstheme="majorHAnsi"/>
        </w:rPr>
        <w:t xml:space="preserve"> </w:t>
      </w:r>
      <w:r w:rsidRPr="00400F45">
        <w:rPr>
          <w:rFonts w:asciiTheme="majorHAnsi" w:hAnsiTheme="majorHAnsi" w:cstheme="majorHAnsi"/>
          <w:b/>
          <w:color w:val="auto"/>
        </w:rPr>
        <w:t>https://gsf.gaziantep.edu.tr/</w:t>
      </w:r>
    </w:p>
    <w:p w:rsidR="008A1EB2" w:rsidRPr="000928C0" w:rsidRDefault="005F4686" w:rsidP="00E42B35">
      <w:pPr>
        <w:pStyle w:val="Balk2"/>
        <w:jc w:val="both"/>
        <w:rPr>
          <w:rFonts w:cstheme="majorHAnsi"/>
        </w:rPr>
      </w:pPr>
      <w:r w:rsidRPr="000928C0">
        <w:rPr>
          <w:rFonts w:cstheme="majorHAnsi"/>
        </w:rPr>
        <w:t>G.6. DERS İZLENCELERİ</w:t>
      </w:r>
    </w:p>
    <w:p w:rsidR="008A1EB2" w:rsidRPr="00400F45"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rPr>
        <w:t xml:space="preserve">Her dersin içeriğini, öğrenme hedeflerini ve değerlendirme yöntemlerini gösteren ayrıntılı belgedir. </w:t>
      </w:r>
      <w:proofErr w:type="spellStart"/>
      <w:r w:rsidRPr="000928C0">
        <w:rPr>
          <w:rFonts w:asciiTheme="majorHAnsi" w:hAnsiTheme="majorHAnsi" w:cstheme="majorHAnsi"/>
        </w:rPr>
        <w:t>Ders</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izlencelerine</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yine</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fakülte</w:t>
      </w:r>
      <w:proofErr w:type="spellEnd"/>
      <w:r w:rsidRPr="000928C0">
        <w:rPr>
          <w:rFonts w:asciiTheme="majorHAnsi" w:hAnsiTheme="majorHAnsi" w:cstheme="majorHAnsi"/>
        </w:rPr>
        <w:t xml:space="preserve"> web </w:t>
      </w:r>
      <w:proofErr w:type="spellStart"/>
      <w:r w:rsidRPr="000928C0">
        <w:rPr>
          <w:rFonts w:asciiTheme="majorHAnsi" w:hAnsiTheme="majorHAnsi" w:cstheme="majorHAnsi"/>
        </w:rPr>
        <w:t>sayfasından</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ulaşabilirsiniz</w:t>
      </w:r>
      <w:proofErr w:type="spellEnd"/>
      <w:r w:rsidRPr="000928C0">
        <w:rPr>
          <w:rFonts w:asciiTheme="majorHAnsi" w:hAnsiTheme="majorHAnsi" w:cstheme="majorHAnsi"/>
        </w:rPr>
        <w:t>:</w:t>
      </w:r>
      <w:r w:rsidR="00400F45">
        <w:rPr>
          <w:rFonts w:asciiTheme="majorHAnsi" w:hAnsiTheme="majorHAnsi" w:cstheme="majorHAnsi"/>
        </w:rPr>
        <w:t xml:space="preserve"> </w:t>
      </w:r>
      <w:r w:rsidRPr="00400F45">
        <w:rPr>
          <w:rFonts w:asciiTheme="majorHAnsi" w:hAnsiTheme="majorHAnsi" w:cstheme="majorHAnsi"/>
          <w:b/>
          <w:color w:val="auto"/>
        </w:rPr>
        <w:t>https://gsf.gaziantep.edu.tr/</w:t>
      </w:r>
    </w:p>
    <w:p w:rsidR="008A1EB2" w:rsidRPr="000928C0" w:rsidRDefault="005F4686" w:rsidP="00E42B35">
      <w:pPr>
        <w:pStyle w:val="Balk2"/>
        <w:jc w:val="both"/>
        <w:rPr>
          <w:rFonts w:cstheme="majorHAnsi"/>
        </w:rPr>
      </w:pPr>
      <w:r w:rsidRPr="000928C0">
        <w:rPr>
          <w:rFonts w:cstheme="majorHAnsi"/>
        </w:rPr>
        <w:t>H. KAYIT PROGRAMI</w:t>
      </w:r>
    </w:p>
    <w:p w:rsidR="008A1EB2" w:rsidRPr="000928C0" w:rsidRDefault="005F4686" w:rsidP="00E42B35">
      <w:pPr>
        <w:pStyle w:val="Balk2"/>
        <w:jc w:val="both"/>
        <w:rPr>
          <w:rFonts w:cstheme="majorHAnsi"/>
        </w:rPr>
      </w:pPr>
      <w:r w:rsidRPr="000928C0">
        <w:rPr>
          <w:rFonts w:cstheme="majorHAnsi"/>
        </w:rPr>
        <w:t>H.1. DERS KAYIT PROGRAMI</w:t>
      </w:r>
    </w:p>
    <w:p w:rsidR="008A1EB2" w:rsidRPr="000928C0"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rPr>
        <w:t>Akademik takvimde belirtilen tarihlerde, ders ekleme, ders bırakma, kayıt yenileme, şube değiştirme ve onaylama gibi işlemleri yapabileceğiniz sistemdir. Tüm işlemler Öğrenci Bilgi Sistemi (OBS) üzerinden gerçekleştirilir.</w:t>
      </w:r>
    </w:p>
    <w:p w:rsidR="008A1EB2" w:rsidRPr="000928C0" w:rsidRDefault="005F4686" w:rsidP="00E42B35">
      <w:pPr>
        <w:pStyle w:val="Balk2"/>
        <w:jc w:val="both"/>
        <w:rPr>
          <w:rFonts w:cstheme="majorHAnsi"/>
        </w:rPr>
      </w:pPr>
      <w:r w:rsidRPr="000928C0">
        <w:rPr>
          <w:rFonts w:cstheme="majorHAnsi"/>
        </w:rPr>
        <w:t>H.2. OBS</w:t>
      </w:r>
    </w:p>
    <w:p w:rsidR="008A1EB2" w:rsidRPr="000928C0"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rPr>
        <w:t>Ön lisans ve lisans öğrencilerinin ders kayıtları, notları ve kişisel bilgilerini takip ettiği platformdur.</w:t>
      </w:r>
    </w:p>
    <w:p w:rsidR="008A1EB2" w:rsidRPr="000928C0"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b/>
          <w:color w:val="E6531C"/>
        </w:rPr>
        <w:t>https://obs.gaziantep.edu.tr/</w:t>
      </w:r>
    </w:p>
    <w:p w:rsidR="008A1EB2" w:rsidRPr="000928C0" w:rsidRDefault="005F4686" w:rsidP="00E42B35">
      <w:pPr>
        <w:pStyle w:val="Balk2"/>
        <w:jc w:val="both"/>
        <w:rPr>
          <w:rFonts w:cstheme="majorHAnsi"/>
        </w:rPr>
      </w:pPr>
      <w:r w:rsidRPr="000928C0">
        <w:rPr>
          <w:rFonts w:cstheme="majorHAnsi"/>
        </w:rPr>
        <w:t>H.3. DERS PROGRAM KAYDI (KAYIT YENİLEME)</w:t>
      </w:r>
    </w:p>
    <w:p w:rsidR="008A1EB2" w:rsidRPr="000928C0"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rPr>
        <w:t>Her yarıyıl başında OBS üzerinden ders seçerek kaydınızı yenilemeniz gerekir. Katkı payı veya öğrenim ücreti ödeme yükümlülüğünüz varsa, ders kaydından önce ödemenizi tamamlamanız şarttır. Akademik takvimde belirtilen süre içinde kayıt yenilemediğinizde, o dönem ders alamaz ve öğrencilik haklarınızı kaybedebilirsiniz.v</w:t>
      </w:r>
    </w:p>
    <w:p w:rsidR="008A1EB2" w:rsidRPr="000928C0" w:rsidRDefault="005F4686" w:rsidP="00E42B35">
      <w:pPr>
        <w:pStyle w:val="Balk2"/>
        <w:jc w:val="both"/>
        <w:rPr>
          <w:rFonts w:cstheme="majorHAnsi"/>
        </w:rPr>
      </w:pPr>
      <w:r w:rsidRPr="000928C0">
        <w:rPr>
          <w:rFonts w:cstheme="majorHAnsi"/>
        </w:rPr>
        <w:t>H.4. DERS KAYDI KESİNLEŞTİRME VE ONAY</w:t>
      </w:r>
    </w:p>
    <w:p w:rsidR="008A1EB2" w:rsidRPr="000928C0"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rPr>
        <w:t>Seçtiğiniz derslerin geçerli sayılması için kaydınızı mutlaka kesinleştirmeniz gerekir. Kesinleştirmediğiniz kayıtlar danışman tarafından onaylanmaz ve kontenjana dahil edilmez. Ayrıca, bulunduğunuz sınıftan önceki sınıflara ait zorunlu dersleri (başarısız olduğunuz ya da hiç almadığınız) öncelikli olarak seçmek zorundasınız.</w:t>
      </w:r>
    </w:p>
    <w:p w:rsidR="008A1EB2" w:rsidRPr="000928C0" w:rsidRDefault="005F4686" w:rsidP="00E42B35">
      <w:pPr>
        <w:pStyle w:val="Balk2"/>
        <w:jc w:val="both"/>
        <w:rPr>
          <w:rFonts w:cstheme="majorHAnsi"/>
        </w:rPr>
      </w:pPr>
      <w:r w:rsidRPr="000928C0">
        <w:rPr>
          <w:rFonts w:cstheme="majorHAnsi"/>
        </w:rPr>
        <w:t>H.5. DANIŞMAN ONAYI</w:t>
      </w:r>
    </w:p>
    <w:p w:rsidR="008A1EB2" w:rsidRPr="000928C0" w:rsidRDefault="005F4686" w:rsidP="00E42B35">
      <w:pPr>
        <w:spacing w:after="80" w:line="247" w:lineRule="auto"/>
        <w:jc w:val="both"/>
        <w:rPr>
          <w:rFonts w:asciiTheme="majorHAnsi" w:hAnsiTheme="majorHAnsi" w:cstheme="majorHAnsi"/>
        </w:rPr>
      </w:pPr>
      <w:r w:rsidRPr="000928C0">
        <w:rPr>
          <w:rFonts w:asciiTheme="majorHAnsi" w:hAnsiTheme="majorHAnsi" w:cstheme="majorHAnsi"/>
        </w:rPr>
        <w:t>Kaydınızı kesinleştirdikten sonra, ders seçiminiz danışmanınız tarafından kontrol edilir ve onaylanır. Eğer değişiklik yapmanız gerekiyorsa danışmanınız size geri bildirim verir.</w:t>
      </w:r>
    </w:p>
    <w:p w:rsidR="008A1EB2" w:rsidRPr="000928C0" w:rsidRDefault="005F4686" w:rsidP="00E42B35">
      <w:pPr>
        <w:pStyle w:val="Balk2"/>
        <w:jc w:val="both"/>
        <w:rPr>
          <w:rFonts w:cstheme="majorHAnsi"/>
        </w:rPr>
      </w:pPr>
      <w:r w:rsidRPr="000928C0">
        <w:rPr>
          <w:rFonts w:cstheme="majorHAnsi"/>
        </w:rPr>
        <w:t>H.6. EKLE-SİL HAFTASI</w:t>
      </w:r>
    </w:p>
    <w:p w:rsidR="008A1EB2" w:rsidRPr="000928C0" w:rsidRDefault="005F4686" w:rsidP="00400F45">
      <w:pPr>
        <w:spacing w:after="80" w:line="247" w:lineRule="auto"/>
        <w:jc w:val="both"/>
        <w:rPr>
          <w:rFonts w:asciiTheme="majorHAnsi" w:hAnsiTheme="majorHAnsi" w:cstheme="majorHAnsi"/>
        </w:rPr>
      </w:pPr>
      <w:r w:rsidRPr="000928C0">
        <w:rPr>
          <w:rFonts w:asciiTheme="majorHAnsi" w:hAnsiTheme="majorHAnsi" w:cstheme="majorHAnsi"/>
        </w:rPr>
        <w:t xml:space="preserve">Akademik takvimde belirtilen tarihlerde, ders ekleme, silme veya şube değiştirme işlemleri yapılabilir. Ayrıca, geçerli mazereti nedeniyle kayıt yaptıramayan </w:t>
      </w:r>
      <w:proofErr w:type="spellStart"/>
      <w:r w:rsidRPr="000928C0">
        <w:rPr>
          <w:rFonts w:asciiTheme="majorHAnsi" w:hAnsiTheme="majorHAnsi" w:cstheme="majorHAnsi"/>
        </w:rPr>
        <w:t>öğrenciler</w:t>
      </w:r>
      <w:proofErr w:type="spellEnd"/>
      <w:r w:rsidRPr="000928C0">
        <w:rPr>
          <w:rFonts w:asciiTheme="majorHAnsi" w:hAnsiTheme="majorHAnsi" w:cstheme="majorHAnsi"/>
        </w:rPr>
        <w:t xml:space="preserve"> de </w:t>
      </w:r>
      <w:proofErr w:type="spellStart"/>
      <w:r w:rsidRPr="000928C0">
        <w:rPr>
          <w:rFonts w:asciiTheme="majorHAnsi" w:hAnsiTheme="majorHAnsi" w:cstheme="majorHAnsi"/>
        </w:rPr>
        <w:t>bu</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hafta</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içinde</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kayıtlarını</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yenileyebilir</w:t>
      </w:r>
      <w:proofErr w:type="spellEnd"/>
      <w:r w:rsidRPr="000928C0">
        <w:rPr>
          <w:rFonts w:asciiTheme="majorHAnsi" w:hAnsiTheme="majorHAnsi" w:cstheme="majorHAnsi"/>
        </w:rPr>
        <w:t>.</w:t>
      </w:r>
    </w:p>
    <w:p w:rsidR="008A1EB2" w:rsidRPr="000928C0" w:rsidRDefault="005F4686">
      <w:pPr>
        <w:pStyle w:val="Balk2"/>
        <w:rPr>
          <w:rFonts w:cstheme="majorHAnsi"/>
        </w:rPr>
      </w:pPr>
      <w:r w:rsidRPr="000928C0">
        <w:rPr>
          <w:rFonts w:cstheme="majorHAnsi"/>
        </w:rPr>
        <w:t>I. ÇİFT ANADAL VE YANDAL</w:t>
      </w:r>
    </w:p>
    <w:p w:rsidR="008A1EB2" w:rsidRPr="000928C0" w:rsidRDefault="005F4686">
      <w:pPr>
        <w:pStyle w:val="Balk2"/>
        <w:rPr>
          <w:rFonts w:cstheme="majorHAnsi"/>
        </w:rPr>
      </w:pPr>
      <w:r w:rsidRPr="000928C0">
        <w:rPr>
          <w:rFonts w:cstheme="majorHAnsi"/>
        </w:rPr>
        <w:t>I.1. ÇİFT ANADAL PROGRAMI</w:t>
      </w:r>
    </w:p>
    <w:p w:rsidR="008A1EB2" w:rsidRPr="000928C0" w:rsidRDefault="005F4686" w:rsidP="00400F45">
      <w:pPr>
        <w:spacing w:after="80" w:line="247" w:lineRule="auto"/>
        <w:jc w:val="both"/>
        <w:rPr>
          <w:rFonts w:asciiTheme="majorHAnsi" w:hAnsiTheme="majorHAnsi" w:cstheme="majorHAnsi"/>
        </w:rPr>
      </w:pPr>
      <w:r w:rsidRPr="000928C0">
        <w:rPr>
          <w:rFonts w:asciiTheme="majorHAnsi" w:hAnsiTheme="majorHAnsi" w:cstheme="majorHAnsi"/>
        </w:rPr>
        <w:t>Çift anadal programı bulunan bölümlerde, yönergede belirtilen koşulları sağladığınızda ikinci bir anadal programından da ders alabilirsiniz. Başarılı olmanız halinde iki ayrı diploma alma hakkı kazanırsınız. Bu program size aynı anda iki farklı alanda eğitim görme ve mezuniyet sonrasında önemli bir avantaj elde etme fırsatı sunar.</w:t>
      </w:r>
    </w:p>
    <w:p w:rsidR="00400F45" w:rsidRDefault="00400F45">
      <w:pPr>
        <w:pStyle w:val="Balk2"/>
        <w:rPr>
          <w:rFonts w:cstheme="majorHAnsi"/>
        </w:rPr>
      </w:pPr>
    </w:p>
    <w:p w:rsidR="00400F45" w:rsidRDefault="00400F45">
      <w:pPr>
        <w:pStyle w:val="Balk2"/>
        <w:rPr>
          <w:rFonts w:cstheme="majorHAnsi"/>
        </w:rPr>
      </w:pPr>
    </w:p>
    <w:p w:rsidR="008A1EB2" w:rsidRPr="000928C0" w:rsidRDefault="005F4686" w:rsidP="00400F45">
      <w:pPr>
        <w:pStyle w:val="Balk2"/>
        <w:jc w:val="both"/>
        <w:rPr>
          <w:rFonts w:cstheme="majorHAnsi"/>
        </w:rPr>
      </w:pPr>
      <w:r w:rsidRPr="000928C0">
        <w:rPr>
          <w:rFonts w:cstheme="majorHAnsi"/>
        </w:rPr>
        <w:t>I.2. YANDAL PROGRAMI</w:t>
      </w:r>
    </w:p>
    <w:p w:rsidR="008A1EB2" w:rsidRPr="000928C0" w:rsidRDefault="005F4686" w:rsidP="00400F45">
      <w:pPr>
        <w:spacing w:after="80" w:line="247" w:lineRule="auto"/>
        <w:jc w:val="both"/>
        <w:rPr>
          <w:rFonts w:asciiTheme="majorHAnsi" w:hAnsiTheme="majorHAnsi" w:cstheme="majorHAnsi"/>
        </w:rPr>
      </w:pPr>
      <w:r w:rsidRPr="000928C0">
        <w:rPr>
          <w:rFonts w:asciiTheme="majorHAnsi" w:hAnsiTheme="majorHAnsi" w:cstheme="majorHAnsi"/>
        </w:rPr>
        <w:t>Belirli koşulları yerine getirmeniz durumunda, kayıtlı olduğunuz program dışında başka bir bölümden sınırlı sayıda ders alabilirsiniz. Programı tamamladığınızda size bir yandal sertifikası verilir. Bu sertifika, farklı bir alanda bilgi ve becerilerinizi geliştirdiğinizi belgelemiş olur ve mezuniyet sonrası özgeçmişinize değer katar.</w:t>
      </w:r>
    </w:p>
    <w:p w:rsidR="008A1EB2" w:rsidRPr="000928C0" w:rsidRDefault="005F4686" w:rsidP="00400F45">
      <w:pPr>
        <w:pStyle w:val="Balk2"/>
        <w:jc w:val="both"/>
        <w:rPr>
          <w:rFonts w:cstheme="majorHAnsi"/>
        </w:rPr>
      </w:pPr>
      <w:r w:rsidRPr="000928C0">
        <w:rPr>
          <w:rFonts w:cstheme="majorHAnsi"/>
        </w:rPr>
        <w:t>İ. ÖĞRENCİ DEĞİŞİM PROGRAMLARI</w:t>
      </w:r>
    </w:p>
    <w:p w:rsidR="008A1EB2" w:rsidRPr="000928C0" w:rsidRDefault="005F4686" w:rsidP="00400F45">
      <w:pPr>
        <w:pStyle w:val="Balk2"/>
        <w:jc w:val="both"/>
        <w:rPr>
          <w:rFonts w:cstheme="majorHAnsi"/>
        </w:rPr>
      </w:pPr>
      <w:r w:rsidRPr="000928C0">
        <w:rPr>
          <w:rFonts w:cstheme="majorHAnsi"/>
        </w:rPr>
        <w:t>İ.1. ERASMUS + PROGRAMI</w:t>
      </w:r>
    </w:p>
    <w:p w:rsidR="008A1EB2" w:rsidRPr="000928C0" w:rsidRDefault="005F4686" w:rsidP="00400F45">
      <w:pPr>
        <w:spacing w:after="80" w:line="247" w:lineRule="auto"/>
        <w:jc w:val="both"/>
        <w:rPr>
          <w:rFonts w:asciiTheme="majorHAnsi" w:hAnsiTheme="majorHAnsi" w:cstheme="majorHAnsi"/>
        </w:rPr>
      </w:pPr>
      <w:r w:rsidRPr="000928C0">
        <w:rPr>
          <w:rFonts w:asciiTheme="majorHAnsi" w:hAnsiTheme="majorHAnsi" w:cstheme="majorHAnsi"/>
        </w:rPr>
        <w:t>Avrupa Birliği ve aday ülkeler arasındaki iş birliğini destekleyen bu program, öğrencilere ve akademik personele karşılıksız mali destek sağlar. Erasmus+ sayesinde kısa süreli yurt dışı eğitim alabilir, farklı kültürleri deneyimleyebilir, uluslararası bir ağ kurabilir ve akademik yetkinliklerinizi artırabilirsiniz.</w:t>
      </w:r>
    </w:p>
    <w:p w:rsidR="008A1EB2" w:rsidRPr="000928C0" w:rsidRDefault="005F4686" w:rsidP="00400F45">
      <w:pPr>
        <w:pStyle w:val="Balk2"/>
        <w:jc w:val="both"/>
        <w:rPr>
          <w:rFonts w:cstheme="majorHAnsi"/>
        </w:rPr>
      </w:pPr>
      <w:r w:rsidRPr="000928C0">
        <w:rPr>
          <w:rFonts w:cstheme="majorHAnsi"/>
        </w:rPr>
        <w:t>İ.2. FARABİ PROGRAMI</w:t>
      </w:r>
    </w:p>
    <w:p w:rsidR="008A1EB2" w:rsidRPr="000928C0" w:rsidRDefault="005F4686" w:rsidP="00400F45">
      <w:pPr>
        <w:spacing w:after="80" w:line="247" w:lineRule="auto"/>
        <w:jc w:val="both"/>
        <w:rPr>
          <w:rFonts w:asciiTheme="majorHAnsi" w:hAnsiTheme="majorHAnsi" w:cstheme="majorHAnsi"/>
        </w:rPr>
      </w:pPr>
      <w:r w:rsidRPr="000928C0">
        <w:rPr>
          <w:rFonts w:asciiTheme="majorHAnsi" w:hAnsiTheme="majorHAnsi" w:cstheme="majorHAnsi"/>
        </w:rPr>
        <w:t>Türkiye’deki üniversiteler ve yüksek teknoloji enstitüleri arasında yapılan öğrenci ve öğretim üyesi değişim programıdır. Ön lisans, lisans, yüksek lisans ve doktora düzeyinde katılım mümkündür. Farabi, farklı üniversitelerde eğitim alarak yeni akademik ve kültürel deneyimler kazanmanızı sağlar.</w:t>
      </w:r>
    </w:p>
    <w:p w:rsidR="008A1EB2" w:rsidRPr="000928C0" w:rsidRDefault="005F4686" w:rsidP="00400F45">
      <w:pPr>
        <w:pStyle w:val="Balk2"/>
        <w:jc w:val="both"/>
        <w:rPr>
          <w:rFonts w:cstheme="majorHAnsi"/>
        </w:rPr>
      </w:pPr>
      <w:r w:rsidRPr="000928C0">
        <w:rPr>
          <w:rFonts w:cstheme="majorHAnsi"/>
        </w:rPr>
        <w:t>İ.3. MEVLANA PROGRAMI</w:t>
      </w:r>
    </w:p>
    <w:p w:rsidR="008A1EB2" w:rsidRPr="000928C0" w:rsidRDefault="005F4686" w:rsidP="00400F45">
      <w:pPr>
        <w:spacing w:after="80" w:line="247" w:lineRule="auto"/>
        <w:jc w:val="both"/>
        <w:rPr>
          <w:rFonts w:asciiTheme="majorHAnsi" w:hAnsiTheme="majorHAnsi" w:cstheme="majorHAnsi"/>
        </w:rPr>
      </w:pPr>
      <w:r w:rsidRPr="000928C0">
        <w:rPr>
          <w:rFonts w:asciiTheme="majorHAnsi" w:hAnsiTheme="majorHAnsi" w:cstheme="majorHAnsi"/>
        </w:rPr>
        <w:t>Türkiye’deki üniversiteler ile yurtdışındaki üniversiteler arasında öğrenci ve öğretim üyesi değişimini sağlar. Mevlâna ile farklı ülkelerde eğitim görme, akademik deneyim kazanma ve kültürlerarası etkileşimi yaşama fırsatı bulursunuz.</w:t>
      </w:r>
    </w:p>
    <w:p w:rsidR="008A1EB2" w:rsidRPr="000928C0" w:rsidRDefault="005F4686">
      <w:pPr>
        <w:pStyle w:val="Balk2"/>
        <w:rPr>
          <w:rFonts w:cstheme="majorHAnsi"/>
        </w:rPr>
      </w:pPr>
      <w:r w:rsidRPr="000928C0">
        <w:rPr>
          <w:rFonts w:cstheme="majorHAnsi"/>
        </w:rPr>
        <w:t>J. ÜCRETLER</w:t>
      </w:r>
    </w:p>
    <w:p w:rsidR="008A1EB2" w:rsidRPr="000928C0" w:rsidRDefault="005F4686" w:rsidP="00400F45">
      <w:pPr>
        <w:pStyle w:val="Balk2"/>
        <w:jc w:val="both"/>
        <w:rPr>
          <w:rFonts w:cstheme="majorHAnsi"/>
        </w:rPr>
      </w:pPr>
      <w:r w:rsidRPr="000928C0">
        <w:rPr>
          <w:rFonts w:cstheme="majorHAnsi"/>
        </w:rPr>
        <w:t>J.1.KATKI PAYI ÜCRETİ</w:t>
      </w:r>
    </w:p>
    <w:p w:rsidR="008A1EB2" w:rsidRPr="000928C0" w:rsidRDefault="005F4686" w:rsidP="00400F45">
      <w:pPr>
        <w:spacing w:after="80" w:line="247" w:lineRule="auto"/>
        <w:jc w:val="both"/>
        <w:rPr>
          <w:rFonts w:asciiTheme="majorHAnsi" w:hAnsiTheme="majorHAnsi" w:cstheme="majorHAnsi"/>
        </w:rPr>
      </w:pPr>
      <w:r w:rsidRPr="000928C0">
        <w:rPr>
          <w:rFonts w:asciiTheme="majorHAnsi" w:hAnsiTheme="majorHAnsi" w:cstheme="majorHAnsi"/>
        </w:rPr>
        <w:t xml:space="preserve">Lisans programınızı 4 yıl içinde tamamlamazsanız, her yıl Bakanlar Kurulu tarafından belirlenen katkı payı ücretini ödemeniz gerekir. </w:t>
      </w:r>
      <w:proofErr w:type="gramStart"/>
      <w:r w:rsidRPr="000928C0">
        <w:rPr>
          <w:rFonts w:asciiTheme="majorHAnsi" w:hAnsiTheme="majorHAnsi" w:cstheme="majorHAnsi"/>
        </w:rPr>
        <w:t xml:space="preserve">Bu ödeme, eğitim süreniz </w:t>
      </w:r>
      <w:proofErr w:type="spellStart"/>
      <w:r w:rsidRPr="000928C0">
        <w:rPr>
          <w:rFonts w:asciiTheme="majorHAnsi" w:hAnsiTheme="majorHAnsi" w:cstheme="majorHAnsi"/>
        </w:rPr>
        <w:t>uzadığı</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sürece</w:t>
      </w:r>
      <w:proofErr w:type="spellEnd"/>
      <w:r w:rsidRPr="000928C0">
        <w:rPr>
          <w:rFonts w:asciiTheme="majorHAnsi" w:hAnsiTheme="majorHAnsi" w:cstheme="majorHAnsi"/>
        </w:rPr>
        <w:t xml:space="preserve"> her </w:t>
      </w:r>
      <w:proofErr w:type="spellStart"/>
      <w:r w:rsidRPr="000928C0">
        <w:rPr>
          <w:rFonts w:asciiTheme="majorHAnsi" w:hAnsiTheme="majorHAnsi" w:cstheme="majorHAnsi"/>
        </w:rPr>
        <w:t>yarıyıl</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için</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geçerli</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olur</w:t>
      </w:r>
      <w:proofErr w:type="spellEnd"/>
      <w:r w:rsidRPr="000928C0">
        <w:rPr>
          <w:rFonts w:asciiTheme="majorHAnsi" w:hAnsiTheme="majorHAnsi" w:cstheme="majorHAnsi"/>
        </w:rPr>
        <w:t>.</w:t>
      </w:r>
      <w:proofErr w:type="gramEnd"/>
    </w:p>
    <w:p w:rsidR="008A1EB2" w:rsidRPr="000928C0" w:rsidRDefault="005F4686" w:rsidP="00400F45">
      <w:pPr>
        <w:pStyle w:val="Balk2"/>
        <w:jc w:val="both"/>
        <w:rPr>
          <w:rFonts w:cstheme="majorHAnsi"/>
        </w:rPr>
      </w:pPr>
      <w:r w:rsidRPr="000928C0">
        <w:rPr>
          <w:rFonts w:cstheme="majorHAnsi"/>
        </w:rPr>
        <w:t>K. ORYANTASYON</w:t>
      </w:r>
    </w:p>
    <w:p w:rsidR="008A1EB2" w:rsidRPr="000928C0" w:rsidRDefault="005F4686" w:rsidP="00400F45">
      <w:pPr>
        <w:pStyle w:val="Balk2"/>
        <w:jc w:val="both"/>
        <w:rPr>
          <w:rFonts w:cstheme="majorHAnsi"/>
        </w:rPr>
      </w:pPr>
      <w:r w:rsidRPr="000928C0">
        <w:rPr>
          <w:rFonts w:cstheme="majorHAnsi"/>
        </w:rPr>
        <w:t>K.1. ORYANTASYON GÜNÜ</w:t>
      </w:r>
    </w:p>
    <w:p w:rsidR="008A1EB2" w:rsidRPr="000928C0" w:rsidRDefault="005F4686" w:rsidP="00400F45">
      <w:pPr>
        <w:spacing w:after="80" w:line="247" w:lineRule="auto"/>
        <w:jc w:val="both"/>
        <w:rPr>
          <w:rFonts w:asciiTheme="majorHAnsi" w:hAnsiTheme="majorHAnsi" w:cstheme="majorHAnsi"/>
        </w:rPr>
      </w:pPr>
      <w:r w:rsidRPr="000928C0">
        <w:rPr>
          <w:rFonts w:asciiTheme="majorHAnsi" w:hAnsiTheme="majorHAnsi" w:cstheme="majorHAnsi"/>
        </w:rPr>
        <w:t>Üniversiteye yeni başlayan öğrenciler için düzenlenir. Akademik takvimde belirtilen tarihlerde yapılan bu programda üniversitenin sunduğu imkânlar, akademik kurallar ve sosyal etkinlikler hakkında bilgi alırsınız. Üniversite yaşamına uyum sağlamanıza yardımcı olur.</w:t>
      </w:r>
    </w:p>
    <w:p w:rsidR="008A1EB2" w:rsidRPr="000928C0" w:rsidRDefault="005F4686" w:rsidP="00400F45">
      <w:pPr>
        <w:pStyle w:val="Balk2"/>
        <w:jc w:val="both"/>
        <w:rPr>
          <w:rFonts w:cstheme="majorHAnsi"/>
        </w:rPr>
      </w:pPr>
      <w:r w:rsidRPr="000928C0">
        <w:rPr>
          <w:rFonts w:cstheme="majorHAnsi"/>
        </w:rPr>
        <w:t>L. YAZ OKULU</w:t>
      </w:r>
    </w:p>
    <w:p w:rsidR="008A1EB2" w:rsidRPr="000928C0" w:rsidRDefault="005F4686" w:rsidP="00400F45">
      <w:pPr>
        <w:pStyle w:val="Balk2"/>
        <w:jc w:val="both"/>
        <w:rPr>
          <w:rFonts w:cstheme="majorHAnsi"/>
        </w:rPr>
      </w:pPr>
      <w:r w:rsidRPr="000928C0">
        <w:rPr>
          <w:rFonts w:cstheme="majorHAnsi"/>
        </w:rPr>
        <w:t>L.1. YAZ OKULU</w:t>
      </w:r>
    </w:p>
    <w:p w:rsidR="008A1EB2" w:rsidRPr="000928C0" w:rsidRDefault="005F4686" w:rsidP="00400F45">
      <w:pPr>
        <w:spacing w:after="80" w:line="247" w:lineRule="auto"/>
        <w:jc w:val="both"/>
        <w:rPr>
          <w:rFonts w:asciiTheme="majorHAnsi" w:hAnsiTheme="majorHAnsi" w:cstheme="majorHAnsi"/>
        </w:rPr>
      </w:pPr>
      <w:r w:rsidRPr="000928C0">
        <w:rPr>
          <w:rFonts w:asciiTheme="majorHAnsi" w:hAnsiTheme="majorHAnsi" w:cstheme="majorHAnsi"/>
        </w:rPr>
        <w:t>Bahar dönemi bittikten sonra açılır. Bölüm veya fakülte tarafından ilan edilen dersleri alabilirsiniz. Yaz okulunda derslere devam zorunluluğu vardır. Yeterli öğrenci başvurusu olduğunda dersler açılır ve yaz aylarında eğitiminize devam etme fırsatı sunar.</w:t>
      </w:r>
    </w:p>
    <w:p w:rsidR="008A1EB2" w:rsidRPr="000928C0" w:rsidRDefault="005F4686" w:rsidP="00400F45">
      <w:pPr>
        <w:pStyle w:val="Balk2"/>
        <w:jc w:val="both"/>
        <w:rPr>
          <w:rFonts w:cstheme="majorHAnsi"/>
        </w:rPr>
      </w:pPr>
      <w:r w:rsidRPr="000928C0">
        <w:rPr>
          <w:rFonts w:cstheme="majorHAnsi"/>
        </w:rPr>
        <w:t>M. YERLEŞTİRME PUANINA GÖRE YATAY GEÇİŞ</w:t>
      </w:r>
    </w:p>
    <w:p w:rsidR="008A1EB2" w:rsidRPr="000928C0" w:rsidRDefault="005F4686" w:rsidP="00400F45">
      <w:pPr>
        <w:pStyle w:val="Balk2"/>
        <w:jc w:val="both"/>
        <w:rPr>
          <w:rFonts w:cstheme="majorHAnsi"/>
        </w:rPr>
      </w:pPr>
      <w:r w:rsidRPr="000928C0">
        <w:rPr>
          <w:rFonts w:cstheme="majorHAnsi"/>
        </w:rPr>
        <w:t>M.1. KURUMLARARASI YATAY GEÇİŞ</w:t>
      </w:r>
    </w:p>
    <w:p w:rsidR="008A1EB2" w:rsidRPr="000928C0" w:rsidRDefault="005F4686" w:rsidP="00400F45">
      <w:pPr>
        <w:spacing w:after="80" w:line="247" w:lineRule="auto"/>
        <w:jc w:val="both"/>
        <w:rPr>
          <w:rFonts w:asciiTheme="majorHAnsi" w:hAnsiTheme="majorHAnsi" w:cstheme="majorHAnsi"/>
        </w:rPr>
      </w:pPr>
      <w:r w:rsidRPr="000928C0">
        <w:rPr>
          <w:rFonts w:asciiTheme="majorHAnsi" w:hAnsiTheme="majorHAnsi" w:cstheme="majorHAnsi"/>
        </w:rPr>
        <w:t>Başka bir üniversitede öğrenim görüyorsanız, YÖK’ün kontenjanları ve üniversitemizin belirlediği şartlara uygun olduğunuzda Gaziantep Üniversitesi’ne geçiş yapabilirsiniz.</w:t>
      </w:r>
    </w:p>
    <w:p w:rsidR="008A1EB2" w:rsidRPr="000928C0" w:rsidRDefault="005F4686">
      <w:pPr>
        <w:pStyle w:val="Balk2"/>
        <w:rPr>
          <w:rFonts w:cstheme="majorHAnsi"/>
        </w:rPr>
      </w:pPr>
      <w:r w:rsidRPr="000928C0">
        <w:rPr>
          <w:rFonts w:cstheme="majorHAnsi"/>
        </w:rPr>
        <w:t>M.2. MERKEZİ PUANA GÖRE YATAY GEÇİŞ</w:t>
      </w: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rPr>
        <w:t>ÖSYM sınavından aldığınız merkezi yerleştirme puanıyla, başka bir üniversiteden Gaziantep Üniversitesi’ne başvuru yapabilirsiniz. Bu geçiş için belirlenen puan, başarı ortalaması ve ders programı uygunluğu şartlarını sağlamanız gerekir.</w:t>
      </w:r>
    </w:p>
    <w:p w:rsidR="008A1EB2" w:rsidRPr="000928C0" w:rsidRDefault="005F4686">
      <w:pPr>
        <w:pStyle w:val="Balk2"/>
        <w:rPr>
          <w:rFonts w:cstheme="majorHAnsi"/>
        </w:rPr>
      </w:pPr>
      <w:r w:rsidRPr="000928C0">
        <w:rPr>
          <w:rFonts w:cstheme="majorHAnsi"/>
        </w:rPr>
        <w:lastRenderedPageBreak/>
        <w:t>N. LİSANS YÖNETMELİĞİ</w:t>
      </w: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rPr>
        <w:t>Fakültemizde ders alma, izinler, notlar, öğrenim süreleri, sınavlar ve diğer akademik kurallar Lisans Yönetmeliği ile düzenlenir. Tüm öğrencilerin bu kurallara uyması gerekir. Yönetmeliğin tam metnine buradan ulaşabilirsiniz:</w:t>
      </w:r>
    </w:p>
    <w:p w:rsidR="008A1EB2" w:rsidRPr="00400F45" w:rsidRDefault="005F4686" w:rsidP="00400F45">
      <w:pPr>
        <w:spacing w:after="80" w:line="247" w:lineRule="auto"/>
        <w:rPr>
          <w:rFonts w:asciiTheme="majorHAnsi" w:hAnsiTheme="majorHAnsi" w:cstheme="majorHAnsi"/>
          <w:color w:val="auto"/>
        </w:rPr>
      </w:pPr>
      <w:r w:rsidRPr="00400F45">
        <w:rPr>
          <w:rFonts w:asciiTheme="majorHAnsi" w:hAnsiTheme="majorHAnsi" w:cstheme="majorHAnsi"/>
          <w:b/>
          <w:color w:val="auto"/>
        </w:rPr>
        <w:t>https://www.resmigazete.gov.tr/eskiler/2017/08/20170821-5.htm</w:t>
      </w:r>
    </w:p>
    <w:p w:rsidR="00400F45" w:rsidRDefault="00400F45">
      <w:pPr>
        <w:pStyle w:val="Balk2"/>
        <w:rPr>
          <w:rFonts w:cstheme="majorHAnsi"/>
        </w:rPr>
      </w:pPr>
    </w:p>
    <w:p w:rsidR="008A1EB2" w:rsidRPr="000928C0" w:rsidRDefault="005F4686">
      <w:pPr>
        <w:pStyle w:val="Balk2"/>
        <w:rPr>
          <w:rFonts w:cstheme="majorHAnsi"/>
        </w:rPr>
      </w:pPr>
      <w:r w:rsidRPr="000928C0">
        <w:rPr>
          <w:rFonts w:cstheme="majorHAnsi"/>
        </w:rPr>
        <w:t>O. ÜNİVERSİTE OLANAKLARI</w:t>
      </w:r>
    </w:p>
    <w:p w:rsidR="008A1EB2" w:rsidRPr="000928C0" w:rsidRDefault="005F4686" w:rsidP="00400F45">
      <w:pPr>
        <w:pStyle w:val="Balk2"/>
        <w:jc w:val="both"/>
        <w:rPr>
          <w:rFonts w:cstheme="majorHAnsi"/>
        </w:rPr>
      </w:pPr>
      <w:r w:rsidRPr="000928C0">
        <w:rPr>
          <w:rFonts w:cstheme="majorHAnsi"/>
        </w:rPr>
        <w:t>O.1. KREDİ VE BURSLAR</w:t>
      </w:r>
    </w:p>
    <w:p w:rsidR="008A1EB2" w:rsidRPr="000928C0" w:rsidRDefault="005F4686" w:rsidP="00400F45">
      <w:pPr>
        <w:spacing w:after="80" w:line="247" w:lineRule="auto"/>
        <w:jc w:val="both"/>
        <w:rPr>
          <w:rFonts w:asciiTheme="majorHAnsi" w:hAnsiTheme="majorHAnsi" w:cstheme="majorHAnsi"/>
        </w:rPr>
      </w:pPr>
      <w:r w:rsidRPr="000928C0">
        <w:rPr>
          <w:rFonts w:asciiTheme="majorHAnsi" w:hAnsiTheme="majorHAnsi" w:cstheme="majorHAnsi"/>
        </w:rPr>
        <w:t>KYK Bursu: Başarılı ve ihtiyaç sahibi öğrencilere Kredi Yurtlar Kurumu tarafından karşılıksız verilir. KYK Öğrenim Kredisi: T.C. vatandaşı öğrencilere, normal öğrenim süresi boyunca verilen geri ödemeli destektir. Burs ve kredi aynı anda alınamaz. Diğer Burslar: Barınma, beslenme, kısmi zamanlı çalışma ve başarı bursları üniversitemiz tarafından sağlanır. Detaylara SKS sayfasından ulaşabilirsiniz.</w:t>
      </w:r>
    </w:p>
    <w:p w:rsidR="008A1EB2" w:rsidRPr="000928C0" w:rsidRDefault="005F4686" w:rsidP="00400F45">
      <w:pPr>
        <w:pStyle w:val="Balk2"/>
        <w:jc w:val="both"/>
        <w:rPr>
          <w:rFonts w:cstheme="majorHAnsi"/>
        </w:rPr>
      </w:pPr>
      <w:r w:rsidRPr="000928C0">
        <w:rPr>
          <w:rFonts w:cstheme="majorHAnsi"/>
        </w:rPr>
        <w:t>O.2. KÜTÜPHANE</w:t>
      </w:r>
    </w:p>
    <w:p w:rsidR="008A1EB2" w:rsidRPr="000928C0" w:rsidRDefault="005F4686" w:rsidP="00400F45">
      <w:pPr>
        <w:spacing w:after="80" w:line="247" w:lineRule="auto"/>
        <w:jc w:val="both"/>
        <w:rPr>
          <w:rFonts w:asciiTheme="majorHAnsi" w:hAnsiTheme="majorHAnsi" w:cstheme="majorHAnsi"/>
        </w:rPr>
      </w:pPr>
      <w:r w:rsidRPr="000928C0">
        <w:rPr>
          <w:rFonts w:asciiTheme="majorHAnsi" w:hAnsiTheme="majorHAnsi" w:cstheme="majorHAnsi"/>
        </w:rPr>
        <w:t>Üniversitemiz kütüphanesi, 100’den fazla veri tabanına erişim imkânı sağlar.</w:t>
      </w:r>
    </w:p>
    <w:p w:rsidR="008A1EB2" w:rsidRPr="000928C0" w:rsidRDefault="005F4686" w:rsidP="00400F45">
      <w:pPr>
        <w:pStyle w:val="ListeMaddemi"/>
        <w:jc w:val="both"/>
        <w:rPr>
          <w:rFonts w:asciiTheme="majorHAnsi" w:hAnsiTheme="majorHAnsi" w:cstheme="majorHAnsi"/>
        </w:rPr>
      </w:pPr>
      <w:r w:rsidRPr="000928C0">
        <w:rPr>
          <w:rFonts w:asciiTheme="majorHAnsi" w:hAnsiTheme="majorHAnsi" w:cstheme="majorHAnsi"/>
        </w:rPr>
        <w:t>140.000’den fazla e-kitap,</w:t>
      </w:r>
    </w:p>
    <w:p w:rsidR="008A1EB2" w:rsidRPr="000928C0" w:rsidRDefault="005F4686" w:rsidP="00400F45">
      <w:pPr>
        <w:pStyle w:val="ListeMaddemi"/>
        <w:jc w:val="both"/>
        <w:rPr>
          <w:rFonts w:asciiTheme="majorHAnsi" w:hAnsiTheme="majorHAnsi" w:cstheme="majorHAnsi"/>
        </w:rPr>
      </w:pPr>
      <w:r w:rsidRPr="000928C0">
        <w:rPr>
          <w:rFonts w:asciiTheme="majorHAnsi" w:hAnsiTheme="majorHAnsi" w:cstheme="majorHAnsi"/>
        </w:rPr>
        <w:t>200.000’den fazla basılı kitap,</w:t>
      </w:r>
    </w:p>
    <w:p w:rsidR="008A1EB2" w:rsidRPr="000928C0" w:rsidRDefault="005F4686" w:rsidP="00400F45">
      <w:pPr>
        <w:pStyle w:val="ListeMaddemi"/>
        <w:jc w:val="both"/>
        <w:rPr>
          <w:rFonts w:asciiTheme="majorHAnsi" w:hAnsiTheme="majorHAnsi" w:cstheme="majorHAnsi"/>
        </w:rPr>
      </w:pPr>
      <w:r w:rsidRPr="000928C0">
        <w:rPr>
          <w:rFonts w:asciiTheme="majorHAnsi" w:hAnsiTheme="majorHAnsi" w:cstheme="majorHAnsi"/>
        </w:rPr>
        <w:t>E-dergi, e-tez ve referans kaynaklarıyla güçlü bir koleksiyona sahiptir.</w:t>
      </w:r>
    </w:p>
    <w:p w:rsidR="008A1EB2" w:rsidRPr="000928C0" w:rsidRDefault="005F4686" w:rsidP="00400F45">
      <w:pPr>
        <w:spacing w:after="80" w:line="247" w:lineRule="auto"/>
        <w:jc w:val="both"/>
        <w:rPr>
          <w:rFonts w:asciiTheme="majorHAnsi" w:hAnsiTheme="majorHAnsi" w:cstheme="majorHAnsi"/>
        </w:rPr>
      </w:pPr>
      <w:r w:rsidRPr="000928C0">
        <w:rPr>
          <w:rFonts w:asciiTheme="majorHAnsi" w:hAnsiTheme="majorHAnsi" w:cstheme="majorHAnsi"/>
        </w:rPr>
        <w:t>Araştırma ve öğrenim süreçlerinizde bu kaynaklardan kolayca yararlanabilirsiniz.</w:t>
      </w:r>
    </w:p>
    <w:p w:rsidR="008A1EB2" w:rsidRPr="000928C0" w:rsidRDefault="005F4686" w:rsidP="00400F45">
      <w:pPr>
        <w:pStyle w:val="Balk2"/>
        <w:jc w:val="both"/>
        <w:rPr>
          <w:rFonts w:cstheme="majorHAnsi"/>
        </w:rPr>
      </w:pPr>
      <w:r w:rsidRPr="000928C0">
        <w:rPr>
          <w:rFonts w:cstheme="majorHAnsi"/>
        </w:rPr>
        <w:t>O.3. BİLGİ İŞLEM</w:t>
      </w:r>
    </w:p>
    <w:p w:rsidR="008A1EB2" w:rsidRPr="000928C0" w:rsidRDefault="005F4686" w:rsidP="00400F45">
      <w:pPr>
        <w:spacing w:after="80" w:line="247" w:lineRule="auto"/>
        <w:jc w:val="both"/>
        <w:rPr>
          <w:rFonts w:asciiTheme="majorHAnsi" w:hAnsiTheme="majorHAnsi" w:cstheme="majorHAnsi"/>
        </w:rPr>
      </w:pPr>
      <w:r w:rsidRPr="000928C0">
        <w:rPr>
          <w:rFonts w:asciiTheme="majorHAnsi" w:hAnsiTheme="majorHAnsi" w:cstheme="majorHAnsi"/>
        </w:rPr>
        <w:t>Bilgi İşlem Daire Başkanlığı, üniversite ağı, internet erişimi ve yazılım altyapısını sağlar. Hizmetlere buradan ulaşabilirsiniz:</w:t>
      </w:r>
    </w:p>
    <w:p w:rsidR="008A1EB2" w:rsidRPr="000928C0" w:rsidRDefault="005F4686" w:rsidP="00400F45">
      <w:pPr>
        <w:spacing w:after="80" w:line="247" w:lineRule="auto"/>
        <w:jc w:val="both"/>
        <w:rPr>
          <w:rFonts w:asciiTheme="majorHAnsi" w:hAnsiTheme="majorHAnsi" w:cstheme="majorHAnsi"/>
        </w:rPr>
      </w:pPr>
      <w:r w:rsidRPr="000928C0">
        <w:rPr>
          <w:rFonts w:asciiTheme="majorHAnsi" w:hAnsiTheme="majorHAnsi" w:cstheme="majorHAnsi"/>
          <w:b/>
          <w:color w:val="E6531C"/>
        </w:rPr>
        <w:t>https://bidb.gantep.edu.tr/</w:t>
      </w:r>
    </w:p>
    <w:p w:rsidR="008A1EB2" w:rsidRPr="000928C0" w:rsidRDefault="005F4686" w:rsidP="00400F45">
      <w:pPr>
        <w:pStyle w:val="Balk2"/>
        <w:jc w:val="both"/>
        <w:rPr>
          <w:rFonts w:cstheme="majorHAnsi"/>
        </w:rPr>
      </w:pPr>
      <w:r w:rsidRPr="000928C0">
        <w:rPr>
          <w:rFonts w:cstheme="majorHAnsi"/>
        </w:rPr>
        <w:t>O.4. SAĞLIK HİZMETLERİ</w:t>
      </w:r>
    </w:p>
    <w:p w:rsidR="008A1EB2" w:rsidRPr="000928C0" w:rsidRDefault="005F4686" w:rsidP="00400F45">
      <w:pPr>
        <w:spacing w:after="80" w:line="247" w:lineRule="auto"/>
        <w:jc w:val="both"/>
        <w:rPr>
          <w:rFonts w:asciiTheme="majorHAnsi" w:hAnsiTheme="majorHAnsi" w:cstheme="majorHAnsi"/>
        </w:rPr>
      </w:pPr>
      <w:r w:rsidRPr="000928C0">
        <w:rPr>
          <w:rFonts w:asciiTheme="majorHAnsi" w:hAnsiTheme="majorHAnsi" w:cstheme="majorHAnsi"/>
        </w:rPr>
        <w:t>Kampüs içindeki Sağlık Merkezi (Mediko), genel muayene, diş sağlığı, psikolojik danışmanlık ve acil hizmetler sunar. Hafta içi 08:30–17:30 arasında açıktır. Daha ileri tedavi için Şahinbey Araştırma Hastanesi ve Diş Hekimliği Fakültesi hizmet verir.</w:t>
      </w:r>
    </w:p>
    <w:p w:rsidR="008A1EB2" w:rsidRPr="000928C0" w:rsidRDefault="005F4686" w:rsidP="00400F45">
      <w:pPr>
        <w:pStyle w:val="Balk2"/>
        <w:jc w:val="both"/>
        <w:rPr>
          <w:rFonts w:cstheme="majorHAnsi"/>
        </w:rPr>
      </w:pPr>
      <w:r w:rsidRPr="000928C0">
        <w:rPr>
          <w:rFonts w:cstheme="majorHAnsi"/>
        </w:rPr>
        <w:t>O.5. PSİKOLOJİK DANIŞMA VE REHBERLİK MERKEZİ</w:t>
      </w:r>
    </w:p>
    <w:p w:rsidR="008A1EB2" w:rsidRPr="000928C0" w:rsidRDefault="005F4686" w:rsidP="00400F45">
      <w:pPr>
        <w:spacing w:after="80" w:line="247" w:lineRule="auto"/>
        <w:jc w:val="both"/>
        <w:rPr>
          <w:rFonts w:asciiTheme="majorHAnsi" w:hAnsiTheme="majorHAnsi" w:cstheme="majorHAnsi"/>
        </w:rPr>
      </w:pPr>
      <w:r w:rsidRPr="000928C0">
        <w:rPr>
          <w:rFonts w:asciiTheme="majorHAnsi" w:hAnsiTheme="majorHAnsi" w:cstheme="majorHAnsi"/>
        </w:rPr>
        <w:t>Bireysel danışmanlık, grup terapisi ve seminerlerle öğrencilere destek sağlar. Üniversite yaşamındaki kişisel, sosyal ve duygusal zorluklarla başa çıkmanıza yardımcı olur.</w:t>
      </w:r>
    </w:p>
    <w:p w:rsidR="008A1EB2" w:rsidRPr="000928C0" w:rsidRDefault="005F4686" w:rsidP="00400F45">
      <w:pPr>
        <w:pStyle w:val="Balk2"/>
        <w:jc w:val="both"/>
        <w:rPr>
          <w:rFonts w:cstheme="majorHAnsi"/>
        </w:rPr>
      </w:pPr>
      <w:r w:rsidRPr="000928C0">
        <w:rPr>
          <w:rFonts w:cstheme="majorHAnsi"/>
        </w:rPr>
        <w:t>O.6. KARİYER MERKEZİ</w:t>
      </w:r>
    </w:p>
    <w:p w:rsidR="008A1EB2" w:rsidRPr="000928C0" w:rsidRDefault="005F4686" w:rsidP="00400F45">
      <w:pPr>
        <w:spacing w:after="80" w:line="247" w:lineRule="auto"/>
        <w:jc w:val="both"/>
        <w:rPr>
          <w:rFonts w:asciiTheme="majorHAnsi" w:hAnsiTheme="majorHAnsi" w:cstheme="majorHAnsi"/>
        </w:rPr>
      </w:pPr>
      <w:r w:rsidRPr="000928C0">
        <w:rPr>
          <w:rFonts w:asciiTheme="majorHAnsi" w:hAnsiTheme="majorHAnsi" w:cstheme="majorHAnsi"/>
        </w:rPr>
        <w:t xml:space="preserve">Kariyer planlama, iş ve staj başvuruları, özgeçmiş hazırlama ve mülakat teknikleri konusunda rehberlik alabilirsiniz. Merkez ayrıca kariyer fuarları </w:t>
      </w:r>
      <w:proofErr w:type="spellStart"/>
      <w:r w:rsidRPr="000928C0">
        <w:rPr>
          <w:rFonts w:asciiTheme="majorHAnsi" w:hAnsiTheme="majorHAnsi" w:cstheme="majorHAnsi"/>
        </w:rPr>
        <w:t>ve</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iş</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ilanlarıyla</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iş</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dünyasına</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erişiminizi</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kolaylaştırır</w:t>
      </w:r>
      <w:proofErr w:type="spellEnd"/>
      <w:r w:rsidRPr="000928C0">
        <w:rPr>
          <w:rFonts w:asciiTheme="majorHAnsi" w:hAnsiTheme="majorHAnsi" w:cstheme="majorHAnsi"/>
        </w:rPr>
        <w:t>.</w:t>
      </w:r>
    </w:p>
    <w:p w:rsidR="008A1EB2" w:rsidRPr="000928C0" w:rsidRDefault="005F4686" w:rsidP="00400F45">
      <w:pPr>
        <w:pStyle w:val="Balk2"/>
        <w:jc w:val="both"/>
        <w:rPr>
          <w:rFonts w:cstheme="majorHAnsi"/>
        </w:rPr>
      </w:pPr>
      <w:r w:rsidRPr="000928C0">
        <w:rPr>
          <w:rFonts w:cstheme="majorHAnsi"/>
        </w:rPr>
        <w:t>O.7. ENGELLİ ÖĞRENCİ BİRİMİ</w:t>
      </w:r>
    </w:p>
    <w:p w:rsidR="008A1EB2" w:rsidRPr="000928C0" w:rsidRDefault="005F4686" w:rsidP="00400F45">
      <w:pPr>
        <w:spacing w:after="80" w:line="247" w:lineRule="auto"/>
        <w:jc w:val="both"/>
        <w:rPr>
          <w:rFonts w:asciiTheme="majorHAnsi" w:hAnsiTheme="majorHAnsi" w:cstheme="majorHAnsi"/>
        </w:rPr>
      </w:pPr>
      <w:r w:rsidRPr="000928C0">
        <w:rPr>
          <w:rFonts w:asciiTheme="majorHAnsi" w:hAnsiTheme="majorHAnsi" w:cstheme="majorHAnsi"/>
        </w:rPr>
        <w:t>Engelli öğrencilerin eğitim sürecini desteklemek için özel eğitim desteği, erişilebilirlik düzenlemeleri ve psikolojik danışmanlık hizmetleri sunar.</w:t>
      </w:r>
    </w:p>
    <w:p w:rsidR="008A1EB2" w:rsidRPr="000928C0" w:rsidRDefault="005F4686" w:rsidP="00400F45">
      <w:pPr>
        <w:pStyle w:val="Balk2"/>
        <w:jc w:val="both"/>
        <w:rPr>
          <w:rFonts w:cstheme="majorHAnsi"/>
        </w:rPr>
      </w:pPr>
      <w:r w:rsidRPr="000928C0">
        <w:rPr>
          <w:rFonts w:cstheme="majorHAnsi"/>
        </w:rPr>
        <w:t>O.8. BARINMA HİZMETLERİ</w:t>
      </w:r>
    </w:p>
    <w:p w:rsidR="008A1EB2" w:rsidRPr="000928C0" w:rsidRDefault="005F4686" w:rsidP="00400F45">
      <w:pPr>
        <w:spacing w:after="80" w:line="247" w:lineRule="auto"/>
        <w:jc w:val="both"/>
        <w:rPr>
          <w:rFonts w:asciiTheme="majorHAnsi" w:hAnsiTheme="majorHAnsi" w:cstheme="majorHAnsi"/>
        </w:rPr>
      </w:pPr>
      <w:r w:rsidRPr="000928C0">
        <w:rPr>
          <w:rFonts w:asciiTheme="majorHAnsi" w:hAnsiTheme="majorHAnsi" w:cstheme="majorHAnsi"/>
        </w:rPr>
        <w:t>Üniversite yurtları, uygun fiyatlı barınma imkânı sunar. Başvurular ilgili birimlere yapılır. Yurtlarda güvenlik, ulaşım ve sosyal alan olanakları bulunur.</w:t>
      </w:r>
    </w:p>
    <w:p w:rsidR="008A1EB2" w:rsidRPr="000928C0" w:rsidRDefault="005F4686" w:rsidP="00400F45">
      <w:pPr>
        <w:pStyle w:val="Balk2"/>
        <w:jc w:val="both"/>
        <w:rPr>
          <w:rFonts w:cstheme="majorHAnsi"/>
        </w:rPr>
      </w:pPr>
      <w:r w:rsidRPr="000928C0">
        <w:rPr>
          <w:rFonts w:cstheme="majorHAnsi"/>
        </w:rPr>
        <w:t>O.9. YEMEKHANE HİZMETİ</w:t>
      </w:r>
    </w:p>
    <w:p w:rsidR="008A1EB2" w:rsidRPr="000928C0" w:rsidRDefault="005F4686" w:rsidP="00400F45">
      <w:pPr>
        <w:spacing w:after="80" w:line="247" w:lineRule="auto"/>
        <w:jc w:val="both"/>
        <w:rPr>
          <w:rFonts w:asciiTheme="majorHAnsi" w:hAnsiTheme="majorHAnsi" w:cstheme="majorHAnsi"/>
        </w:rPr>
      </w:pPr>
      <w:r w:rsidRPr="000928C0">
        <w:rPr>
          <w:rFonts w:asciiTheme="majorHAnsi" w:hAnsiTheme="majorHAnsi" w:cstheme="majorHAnsi"/>
        </w:rPr>
        <w:t>Merkez Yemekhane, 1.200 kişilik kapasitesiyle günde yaklaşık 1.000 öğrenciye hizmet verir. Yemekhanede hijyen kurallarına uyulur; israfın önlenmesine ve düzenin korunmasına özen gösterilir.</w:t>
      </w:r>
    </w:p>
    <w:p w:rsidR="00400F45" w:rsidRDefault="00400F45">
      <w:pPr>
        <w:pStyle w:val="Balk2"/>
        <w:rPr>
          <w:rFonts w:cstheme="majorHAnsi"/>
        </w:rPr>
      </w:pPr>
    </w:p>
    <w:p w:rsidR="00400F45" w:rsidRDefault="00400F45">
      <w:pPr>
        <w:pStyle w:val="Balk2"/>
        <w:rPr>
          <w:rFonts w:cstheme="majorHAnsi"/>
        </w:rPr>
      </w:pPr>
    </w:p>
    <w:p w:rsidR="008A1EB2" w:rsidRPr="000928C0" w:rsidRDefault="005F4686">
      <w:pPr>
        <w:pStyle w:val="Balk2"/>
        <w:rPr>
          <w:rFonts w:cstheme="majorHAnsi"/>
        </w:rPr>
      </w:pPr>
      <w:r w:rsidRPr="000928C0">
        <w:rPr>
          <w:rFonts w:cstheme="majorHAnsi"/>
        </w:rPr>
        <w:t>O.10. SPORTİF, KÜLTÜREL, SANATSAL OLANAKLAR</w:t>
      </w:r>
    </w:p>
    <w:p w:rsidR="00400F45" w:rsidRDefault="005F4686" w:rsidP="00400F45">
      <w:pPr>
        <w:spacing w:after="80" w:line="247" w:lineRule="auto"/>
        <w:jc w:val="both"/>
        <w:rPr>
          <w:rFonts w:asciiTheme="majorHAnsi" w:hAnsiTheme="majorHAnsi" w:cstheme="majorHAnsi"/>
        </w:rPr>
      </w:pPr>
      <w:r w:rsidRPr="000928C0">
        <w:rPr>
          <w:rFonts w:asciiTheme="majorHAnsi" w:hAnsiTheme="majorHAnsi" w:cstheme="majorHAnsi"/>
        </w:rPr>
        <w:t xml:space="preserve">Üniversitemiz, öğrencilerine zengin bir sportif, kültürel ve sanatsal olanaklar sunmaktadır. Bu olanaklar, öğrenci yaşamını destekleyerek sosyal gelişim, fiziksel sağlık ve sanatsal becerilerin gelişimine katkı sağlar. Sportif Olanaklar: GAÜN, öğrencilerine çok çeşitli spor aktiviteleri sunar. Üniversite, modern spor salonları, yüzme havuzları, kapalı ve açık </w:t>
      </w:r>
      <w:proofErr w:type="gramStart"/>
      <w:r w:rsidRPr="000928C0">
        <w:rPr>
          <w:rFonts w:asciiTheme="majorHAnsi" w:hAnsiTheme="majorHAnsi" w:cstheme="majorHAnsi"/>
        </w:rPr>
        <w:t>alan</w:t>
      </w:r>
      <w:proofErr w:type="gramEnd"/>
      <w:r w:rsidRPr="000928C0">
        <w:rPr>
          <w:rFonts w:asciiTheme="majorHAnsi" w:hAnsiTheme="majorHAnsi" w:cstheme="majorHAnsi"/>
        </w:rPr>
        <w:t xml:space="preserve"> spor sahaları gibi imkanlara sahiptir. </w:t>
      </w:r>
    </w:p>
    <w:p w:rsidR="00400F45" w:rsidRDefault="005F4686" w:rsidP="00400F45">
      <w:pPr>
        <w:spacing w:after="80" w:line="247" w:lineRule="auto"/>
        <w:jc w:val="both"/>
        <w:rPr>
          <w:rFonts w:asciiTheme="majorHAnsi" w:hAnsiTheme="majorHAnsi" w:cstheme="majorHAnsi"/>
        </w:rPr>
      </w:pPr>
      <w:proofErr w:type="spellStart"/>
      <w:r w:rsidRPr="000928C0">
        <w:rPr>
          <w:rFonts w:asciiTheme="majorHAnsi" w:hAnsiTheme="majorHAnsi" w:cstheme="majorHAnsi"/>
        </w:rPr>
        <w:t>Öğrenciler</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futboldan</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basketbola</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voleyboldan</w:t>
      </w:r>
      <w:proofErr w:type="spellEnd"/>
      <w:r w:rsidRPr="000928C0">
        <w:rPr>
          <w:rFonts w:asciiTheme="majorHAnsi" w:hAnsiTheme="majorHAnsi" w:cstheme="majorHAnsi"/>
        </w:rPr>
        <w:t xml:space="preserve"> tenis ve masa tenisine </w:t>
      </w:r>
      <w:proofErr w:type="gramStart"/>
      <w:r w:rsidRPr="000928C0">
        <w:rPr>
          <w:rFonts w:asciiTheme="majorHAnsi" w:hAnsiTheme="majorHAnsi" w:cstheme="majorHAnsi"/>
        </w:rPr>
        <w:t>kadar</w:t>
      </w:r>
      <w:proofErr w:type="gramEnd"/>
      <w:r w:rsidRPr="000928C0">
        <w:rPr>
          <w:rFonts w:asciiTheme="majorHAnsi" w:hAnsiTheme="majorHAnsi" w:cstheme="majorHAnsi"/>
        </w:rPr>
        <w:t xml:space="preserve"> çeşitli sporlarda faaliyet gösterebilirler. Ayrıca, öğrencilere sporcu olarak katılabileceği üniversiteler arası yarışmalar ve turnuvalar düzenlenmektedir. Kültürel Olanaklar: GAÜN, öğrencilerin kültürel gelişimlerini desteklemek amacıyla pek çok etkinlik düzenler. Üniversite bünyesinde kültürel kulüpler, tiyatro grupları, müzik toplulukları ve dans ekipleri bulunmaktadır. </w:t>
      </w:r>
      <w:proofErr w:type="gramStart"/>
      <w:r w:rsidRPr="000928C0">
        <w:rPr>
          <w:rFonts w:asciiTheme="majorHAnsi" w:hAnsiTheme="majorHAnsi" w:cstheme="majorHAnsi"/>
        </w:rPr>
        <w:t>Öğrenciler, bu gruplara katılarak kültürel etkinliklerde yer alabilirler.</w:t>
      </w:r>
      <w:proofErr w:type="gramEnd"/>
      <w:r w:rsidRPr="000928C0">
        <w:rPr>
          <w:rFonts w:asciiTheme="majorHAnsi" w:hAnsiTheme="majorHAnsi" w:cstheme="majorHAnsi"/>
        </w:rPr>
        <w:t xml:space="preserve"> </w:t>
      </w:r>
    </w:p>
    <w:p w:rsidR="008A1EB2" w:rsidRPr="000928C0" w:rsidRDefault="005F4686" w:rsidP="00400F45">
      <w:pPr>
        <w:spacing w:after="80" w:line="247" w:lineRule="auto"/>
        <w:jc w:val="both"/>
        <w:rPr>
          <w:rFonts w:asciiTheme="majorHAnsi" w:hAnsiTheme="majorHAnsi" w:cstheme="majorHAnsi"/>
        </w:rPr>
      </w:pPr>
      <w:proofErr w:type="spellStart"/>
      <w:proofErr w:type="gramStart"/>
      <w:r w:rsidRPr="000928C0">
        <w:rPr>
          <w:rFonts w:asciiTheme="majorHAnsi" w:hAnsiTheme="majorHAnsi" w:cstheme="majorHAnsi"/>
        </w:rPr>
        <w:t>Ayrıca</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üniversite</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çeşitli</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konserler</w:t>
      </w:r>
      <w:proofErr w:type="spellEnd"/>
      <w:r w:rsidRPr="000928C0">
        <w:rPr>
          <w:rFonts w:asciiTheme="majorHAnsi" w:hAnsiTheme="majorHAnsi" w:cstheme="majorHAnsi"/>
        </w:rPr>
        <w:t>, tiyatro gösterimleri, sergiler ve diğer kültürel organizasyonlar düzenlemektedir.</w:t>
      </w:r>
      <w:proofErr w:type="gramEnd"/>
      <w:r w:rsidRPr="000928C0">
        <w:rPr>
          <w:rFonts w:asciiTheme="majorHAnsi" w:hAnsiTheme="majorHAnsi" w:cstheme="majorHAnsi"/>
        </w:rPr>
        <w:t xml:space="preserve"> Sanatsal Olanaklar: GAÜN, sanatsal faaliyetlere de büyük önem verir. Öğrenciler, üniversitenin sanat galerileri ve atölyelerinde yaratıcı çalışmalar yapabilirler. Ayrıca, üniversite, sanat festivalleri, film gösterimleri ve sanatçı konuk programları gibi etkinliklerle öğrencilere sanatsal bir ortam sunar. Bu olanaklar, öğrencilerin sadece akademik başarılarını değil, aynı zamanda kişisel gelişimlerini de destekler. </w:t>
      </w:r>
      <w:proofErr w:type="gramStart"/>
      <w:r w:rsidRPr="000928C0">
        <w:rPr>
          <w:rFonts w:asciiTheme="majorHAnsi" w:hAnsiTheme="majorHAnsi" w:cstheme="majorHAnsi"/>
        </w:rPr>
        <w:t xml:space="preserve">Üniversitenin sağladığı bu çeşitliliği keşfetmek için GAÜN'ün ilgili sosyal ve </w:t>
      </w:r>
      <w:proofErr w:type="spellStart"/>
      <w:r w:rsidRPr="000928C0">
        <w:rPr>
          <w:rFonts w:asciiTheme="majorHAnsi" w:hAnsiTheme="majorHAnsi" w:cstheme="majorHAnsi"/>
        </w:rPr>
        <w:t>kültürel</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platformlarından</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duyurulara</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göz</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atmak</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faydalı</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olacaktır</w:t>
      </w:r>
      <w:proofErr w:type="spellEnd"/>
      <w:r w:rsidRPr="000928C0">
        <w:rPr>
          <w:rFonts w:asciiTheme="majorHAnsi" w:hAnsiTheme="majorHAnsi" w:cstheme="majorHAnsi"/>
        </w:rPr>
        <w:t>.</w:t>
      </w:r>
      <w:proofErr w:type="gramEnd"/>
    </w:p>
    <w:p w:rsidR="008A1EB2" w:rsidRPr="000928C0" w:rsidRDefault="005F4686">
      <w:pPr>
        <w:pStyle w:val="Balk2"/>
        <w:rPr>
          <w:rFonts w:cstheme="majorHAnsi"/>
        </w:rPr>
      </w:pPr>
      <w:r w:rsidRPr="000928C0">
        <w:rPr>
          <w:rFonts w:cstheme="majorHAnsi"/>
        </w:rPr>
        <w:t>O.11. ULAŞIM</w:t>
      </w:r>
    </w:p>
    <w:p w:rsidR="00400F45" w:rsidRDefault="005F4686" w:rsidP="00400F45">
      <w:pPr>
        <w:spacing w:after="80" w:line="247" w:lineRule="auto"/>
        <w:jc w:val="both"/>
        <w:rPr>
          <w:rFonts w:asciiTheme="majorHAnsi" w:hAnsiTheme="majorHAnsi" w:cstheme="majorHAnsi"/>
        </w:rPr>
      </w:pPr>
      <w:r w:rsidRPr="000928C0">
        <w:rPr>
          <w:rFonts w:asciiTheme="majorHAnsi" w:hAnsiTheme="majorHAnsi" w:cstheme="majorHAnsi"/>
        </w:rPr>
        <w:t xml:space="preserve">Gaziantep Üniversitesi (GAÜN) ulaşım olanakları, öğrencilerin kampüse rahat erişimini sağlamak amacıyla çeşitli seçenekler sunmaktadır. Toplu Taşıma: GAÜN, Gaziantep şehir merkezine yaklaşık 10 km uzaklıkta yer alır ve ulaşım genellikle otobüslerle sağlanır. Üniversiteye ulaşım için şehir içi otobüsler ve minibüs hatları mevcuttur. Ayrıca, toplu taşıma araçlarıyla kampüs arası düzenli seferler yapılmaktadır. Bireysel Ulaşım: Gaziantep’teki ulaşım altyapısı, araba ile de rahatça sağlanabilir. </w:t>
      </w:r>
    </w:p>
    <w:p w:rsidR="008A1EB2" w:rsidRPr="000928C0" w:rsidRDefault="005F4686" w:rsidP="00400F45">
      <w:pPr>
        <w:spacing w:after="80" w:line="247" w:lineRule="auto"/>
        <w:jc w:val="both"/>
        <w:rPr>
          <w:rFonts w:asciiTheme="majorHAnsi" w:hAnsiTheme="majorHAnsi" w:cstheme="majorHAnsi"/>
        </w:rPr>
      </w:pPr>
      <w:proofErr w:type="gramStart"/>
      <w:r w:rsidRPr="000928C0">
        <w:rPr>
          <w:rFonts w:asciiTheme="majorHAnsi" w:hAnsiTheme="majorHAnsi" w:cstheme="majorHAnsi"/>
        </w:rPr>
        <w:t xml:space="preserve">GAÜN </w:t>
      </w:r>
      <w:proofErr w:type="spellStart"/>
      <w:r w:rsidRPr="000928C0">
        <w:rPr>
          <w:rFonts w:asciiTheme="majorHAnsi" w:hAnsiTheme="majorHAnsi" w:cstheme="majorHAnsi"/>
        </w:rPr>
        <w:t>kampüsüne</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özel</w:t>
      </w:r>
      <w:proofErr w:type="spellEnd"/>
      <w:r w:rsidRPr="000928C0">
        <w:rPr>
          <w:rFonts w:asciiTheme="majorHAnsi" w:hAnsiTheme="majorHAnsi" w:cstheme="majorHAnsi"/>
        </w:rPr>
        <w:t xml:space="preserve"> park </w:t>
      </w:r>
      <w:proofErr w:type="spellStart"/>
      <w:r w:rsidRPr="000928C0">
        <w:rPr>
          <w:rFonts w:asciiTheme="majorHAnsi" w:hAnsiTheme="majorHAnsi" w:cstheme="majorHAnsi"/>
        </w:rPr>
        <w:t>alanları</w:t>
      </w:r>
      <w:proofErr w:type="spellEnd"/>
      <w:r w:rsidRPr="000928C0">
        <w:rPr>
          <w:rFonts w:asciiTheme="majorHAnsi" w:hAnsiTheme="majorHAnsi" w:cstheme="majorHAnsi"/>
        </w:rPr>
        <w:t xml:space="preserve"> bulunmaktadır.</w:t>
      </w:r>
      <w:proofErr w:type="gramEnd"/>
      <w:r w:rsidRPr="000928C0">
        <w:rPr>
          <w:rFonts w:asciiTheme="majorHAnsi" w:hAnsiTheme="majorHAnsi" w:cstheme="majorHAnsi"/>
        </w:rPr>
        <w:t xml:space="preserve"> Ayrıca, kampüs çevresindeki otoparklar, öğrencilerin araçlarıyla rahatça erişim sağlamalarına imkan verir. Bisiklet Yolu: Gaziantep Üniversitesi kampüsünde bisikletle ulaşım için uygun yollar da mevcuttur. Çevre dostu ulaşım yöntemlerinden biri olarak bisiklet kullanımı, kampüs içinde tercih edilebilir. Bu ulaşım seçenekleri, Gaziantep Üniversitesi öğrencilerinin kampüse ve çevresine kolayca ulaşabilmesini sağlar. Üniversite içindeki veya şehirdeki farklı noktalara gitmek isteyenler, bu imkanlardan faydalanabilirler.</w:t>
      </w:r>
    </w:p>
    <w:p w:rsidR="008A1EB2" w:rsidRPr="000928C0" w:rsidRDefault="005F4686">
      <w:pPr>
        <w:pStyle w:val="Balk2"/>
        <w:rPr>
          <w:rFonts w:cstheme="majorHAnsi"/>
        </w:rPr>
      </w:pPr>
      <w:r w:rsidRPr="000928C0">
        <w:rPr>
          <w:rFonts w:cstheme="majorHAnsi"/>
        </w:rPr>
        <w:t>O.12. AR-GE BİRİMLERİ VE LABORATUVARLAR</w:t>
      </w:r>
    </w:p>
    <w:p w:rsidR="008A1EB2" w:rsidRPr="000928C0" w:rsidRDefault="005F4686" w:rsidP="00E8316E">
      <w:pPr>
        <w:spacing w:after="80" w:line="247" w:lineRule="auto"/>
        <w:jc w:val="both"/>
        <w:rPr>
          <w:rFonts w:asciiTheme="majorHAnsi" w:hAnsiTheme="majorHAnsi" w:cstheme="majorHAnsi"/>
        </w:rPr>
      </w:pPr>
      <w:r w:rsidRPr="000928C0">
        <w:rPr>
          <w:rFonts w:asciiTheme="majorHAnsi" w:hAnsiTheme="majorHAnsi" w:cstheme="majorHAnsi"/>
        </w:rPr>
        <w:t>Gaziantep Üniversitesi (GAÜN), çeşitli araştırma ve geliştirme (Ar-Ge) merkezlerine ve laboratuvarlara sahiptir. Bu laboratuvarlar, akademik yenilikleri desteklemek ve pratik uygulamaları geliştirmek amacıyla faaliyet gösterir. Örneğin, Beslenme ve Diyetetik alanında "Beslenme Prensipleri Laboratuvarı" ve "Gıda Kimyası Laboratuvarı" gibi yeni laboratuvarlar kurulmuştur. Bu laboratuvarlar, araştırma yapma ve Gaziantep'in gastronomik kültürünü bilimsel bir perspektiften geliştirme hedeflerine hizmet etmektedir.</w:t>
      </w:r>
    </w:p>
    <w:p w:rsidR="008A1EB2" w:rsidRPr="000928C0" w:rsidRDefault="005F4686">
      <w:pPr>
        <w:pStyle w:val="Balk2"/>
        <w:rPr>
          <w:rFonts w:cstheme="majorHAnsi"/>
        </w:rPr>
      </w:pPr>
      <w:r w:rsidRPr="000928C0">
        <w:rPr>
          <w:rFonts w:cstheme="majorHAnsi"/>
        </w:rPr>
        <w:t>O.13. KİŞİSEL VERİLERİN KORUNMASI KANUNU</w:t>
      </w:r>
    </w:p>
    <w:p w:rsidR="00E8316E" w:rsidRDefault="005F4686" w:rsidP="00E8316E">
      <w:pPr>
        <w:spacing w:after="80" w:line="247" w:lineRule="auto"/>
        <w:jc w:val="both"/>
        <w:rPr>
          <w:rFonts w:asciiTheme="majorHAnsi" w:hAnsiTheme="majorHAnsi" w:cstheme="majorHAnsi"/>
        </w:rPr>
      </w:pPr>
      <w:r w:rsidRPr="000928C0">
        <w:rPr>
          <w:rFonts w:asciiTheme="majorHAnsi" w:hAnsiTheme="majorHAnsi" w:cstheme="majorHAnsi"/>
        </w:rPr>
        <w:t xml:space="preserve">Gaziantep Üniversitesi tarafından 6698 Sayılı Kişisel Verilerin Korunması Kanunu gereklilikleri kapsamında kullanıcı aydınlatma bildirimi için; kvkk.gantep.edu.tr/pages.php?url=islenme-amaclari- sitesini ziyaret edebilirsiniz. Gaziantep Üniversitesi (GAÜN), Kalite Güvence Modeli kapsamında kaliteyi sürekli iyileştirmek amacıyla bir dizi strateji geliştirmiştir. </w:t>
      </w:r>
      <w:proofErr w:type="gramStart"/>
      <w:r w:rsidRPr="000928C0">
        <w:rPr>
          <w:rFonts w:asciiTheme="majorHAnsi" w:hAnsiTheme="majorHAnsi" w:cstheme="majorHAnsi"/>
        </w:rPr>
        <w:t xml:space="preserve">Bu model, eğitim-öğretim, yönetim, araştırma </w:t>
      </w:r>
      <w:proofErr w:type="spellStart"/>
      <w:r w:rsidRPr="000928C0">
        <w:rPr>
          <w:rFonts w:asciiTheme="majorHAnsi" w:hAnsiTheme="majorHAnsi" w:cstheme="majorHAnsi"/>
        </w:rPr>
        <w:t>ve</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toplumsal</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katkı</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süreçlerinin</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sürekli</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değerlendirilmesini</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sağlar</w:t>
      </w:r>
      <w:proofErr w:type="spellEnd"/>
      <w:r w:rsidRPr="000928C0">
        <w:rPr>
          <w:rFonts w:asciiTheme="majorHAnsi" w:hAnsiTheme="majorHAnsi" w:cstheme="majorHAnsi"/>
        </w:rPr>
        <w:t>.</w:t>
      </w:r>
      <w:proofErr w:type="gramEnd"/>
    </w:p>
    <w:p w:rsidR="00E8316E" w:rsidRDefault="005F4686" w:rsidP="00135D6C">
      <w:pPr>
        <w:spacing w:after="80" w:line="247" w:lineRule="auto"/>
        <w:jc w:val="both"/>
        <w:rPr>
          <w:rFonts w:asciiTheme="majorHAnsi" w:hAnsiTheme="majorHAnsi" w:cstheme="majorHAnsi"/>
        </w:rPr>
      </w:pPr>
      <w:proofErr w:type="gramStart"/>
      <w:r w:rsidRPr="000928C0">
        <w:rPr>
          <w:rFonts w:asciiTheme="majorHAnsi" w:hAnsiTheme="majorHAnsi" w:cstheme="majorHAnsi"/>
        </w:rPr>
        <w:t>Ayrıca, stratejik planlar ve hedefler doğrultusunda kaliteyi artırmaya yönelik adımlar atılmakta, her birim için kalite yönetimi politikaları oluşturulmaktadır.</w:t>
      </w:r>
      <w:proofErr w:type="gramEnd"/>
      <w:r w:rsidRPr="000928C0">
        <w:rPr>
          <w:rFonts w:asciiTheme="majorHAnsi" w:hAnsiTheme="majorHAnsi" w:cstheme="majorHAnsi"/>
        </w:rPr>
        <w:t xml:space="preserve"> GAÜN, kurumsal kaliteyi sağlamak için paydaş görüşleri alarak eğitim ve öğretim kalitesini artırmayı hedefler. GAÜN GSF (Gaziantep Üniversitesi, Güzel Sanatlar Fakültesi) akademik birimleri, sanat ve tasarım alanında eğitim veren bölümlerden oluşur. </w:t>
      </w:r>
      <w:proofErr w:type="gramStart"/>
      <w:r w:rsidRPr="000928C0">
        <w:rPr>
          <w:rFonts w:asciiTheme="majorHAnsi" w:hAnsiTheme="majorHAnsi" w:cstheme="majorHAnsi"/>
        </w:rPr>
        <w:t>Fakülte, öğrencilere sanatsal yeteneklerini geliştirme, teorik ve pratik beceriler kazandırma fırsatları sunar.</w:t>
      </w:r>
      <w:proofErr w:type="gramEnd"/>
      <w:r w:rsidRPr="000928C0">
        <w:rPr>
          <w:rFonts w:asciiTheme="majorHAnsi" w:hAnsiTheme="majorHAnsi" w:cstheme="majorHAnsi"/>
        </w:rPr>
        <w:t xml:space="preserve"> </w:t>
      </w:r>
    </w:p>
    <w:p w:rsidR="008A1EB2" w:rsidRPr="000928C0" w:rsidRDefault="005F4686" w:rsidP="00E8316E">
      <w:pPr>
        <w:spacing w:after="80" w:line="247" w:lineRule="auto"/>
        <w:rPr>
          <w:rFonts w:asciiTheme="majorHAnsi" w:hAnsiTheme="majorHAnsi" w:cstheme="majorHAnsi"/>
        </w:rPr>
      </w:pPr>
      <w:proofErr w:type="gramStart"/>
      <w:r w:rsidRPr="000928C0">
        <w:rPr>
          <w:rFonts w:asciiTheme="majorHAnsi" w:hAnsiTheme="majorHAnsi" w:cstheme="majorHAnsi"/>
        </w:rPr>
        <w:lastRenderedPageBreak/>
        <w:t xml:space="preserve">Her </w:t>
      </w:r>
      <w:proofErr w:type="spellStart"/>
      <w:r w:rsidRPr="000928C0">
        <w:rPr>
          <w:rFonts w:asciiTheme="majorHAnsi" w:hAnsiTheme="majorHAnsi" w:cstheme="majorHAnsi"/>
        </w:rPr>
        <w:t>bölüm</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kendi</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alanında</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uzmanlaşmış</w:t>
      </w:r>
      <w:proofErr w:type="spellEnd"/>
      <w:r w:rsidRPr="000928C0">
        <w:rPr>
          <w:rFonts w:asciiTheme="majorHAnsi" w:hAnsiTheme="majorHAnsi" w:cstheme="majorHAnsi"/>
        </w:rPr>
        <w:t xml:space="preserve"> akademik kadroya ve modern eğitim altyapısına sahiptir.</w:t>
      </w:r>
      <w:proofErr w:type="gramEnd"/>
      <w:r w:rsidRPr="000928C0">
        <w:rPr>
          <w:rFonts w:asciiTheme="majorHAnsi" w:hAnsiTheme="majorHAnsi" w:cstheme="majorHAnsi"/>
        </w:rPr>
        <w:t xml:space="preserve"> Detaylı bilgiler </w:t>
      </w:r>
      <w:proofErr w:type="spellStart"/>
      <w:r w:rsidRPr="000928C0">
        <w:rPr>
          <w:rFonts w:asciiTheme="majorHAnsi" w:hAnsiTheme="majorHAnsi" w:cstheme="majorHAnsi"/>
        </w:rPr>
        <w:t>için</w:t>
      </w:r>
      <w:proofErr w:type="spellEnd"/>
      <w:r w:rsidRPr="000928C0">
        <w:rPr>
          <w:rFonts w:asciiTheme="majorHAnsi" w:hAnsiTheme="majorHAnsi" w:cstheme="majorHAnsi"/>
        </w:rPr>
        <w:t xml:space="preserve"> GAÜN </w:t>
      </w:r>
      <w:proofErr w:type="spellStart"/>
      <w:r w:rsidRPr="000928C0">
        <w:rPr>
          <w:rFonts w:asciiTheme="majorHAnsi" w:hAnsiTheme="majorHAnsi" w:cstheme="majorHAnsi"/>
        </w:rPr>
        <w:t>GSF'nin</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resmi</w:t>
      </w:r>
      <w:proofErr w:type="spellEnd"/>
      <w:r w:rsidRPr="000928C0">
        <w:rPr>
          <w:rFonts w:asciiTheme="majorHAnsi" w:hAnsiTheme="majorHAnsi" w:cstheme="majorHAnsi"/>
        </w:rPr>
        <w:t xml:space="preserve"> web </w:t>
      </w:r>
      <w:proofErr w:type="spellStart"/>
      <w:r w:rsidRPr="000928C0">
        <w:rPr>
          <w:rFonts w:asciiTheme="majorHAnsi" w:hAnsiTheme="majorHAnsi" w:cstheme="majorHAnsi"/>
        </w:rPr>
        <w:t>sayfasını</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inceleyebilirsiniz</w:t>
      </w:r>
      <w:proofErr w:type="spellEnd"/>
      <w:r w:rsidRPr="000928C0">
        <w:rPr>
          <w:rFonts w:asciiTheme="majorHAnsi" w:hAnsiTheme="majorHAnsi" w:cstheme="majorHAnsi"/>
        </w:rPr>
        <w:t>:</w:t>
      </w:r>
      <w:r w:rsidR="00E8316E">
        <w:rPr>
          <w:rFonts w:asciiTheme="majorHAnsi" w:hAnsiTheme="majorHAnsi" w:cstheme="majorHAnsi"/>
        </w:rPr>
        <w:t xml:space="preserve"> </w:t>
      </w:r>
      <w:r w:rsidRPr="00E8316E">
        <w:rPr>
          <w:rFonts w:asciiTheme="majorHAnsi" w:hAnsiTheme="majorHAnsi" w:cstheme="majorHAnsi"/>
          <w:b/>
          <w:color w:val="auto"/>
        </w:rPr>
        <w:t>https://gsf.gaziantep.edu.tr</w:t>
      </w:r>
    </w:p>
    <w:p w:rsidR="008A1EB2" w:rsidRPr="000928C0" w:rsidRDefault="008A1EB2">
      <w:pPr>
        <w:spacing w:after="20"/>
        <w:rPr>
          <w:rFonts w:asciiTheme="majorHAnsi" w:hAnsiTheme="majorHAnsi" w:cstheme="majorHAnsi"/>
        </w:rPr>
      </w:pPr>
    </w:p>
    <w:p w:rsidR="00E8316E" w:rsidRDefault="00E8316E">
      <w:pPr>
        <w:spacing w:after="80" w:line="247" w:lineRule="auto"/>
        <w:rPr>
          <w:rFonts w:asciiTheme="majorHAnsi" w:hAnsiTheme="majorHAnsi" w:cstheme="majorHAnsi"/>
          <w:b/>
          <w:color w:val="D94A16"/>
          <w:sz w:val="20"/>
        </w:rPr>
      </w:pP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b/>
          <w:color w:val="D94A16"/>
          <w:sz w:val="20"/>
        </w:rPr>
        <w:t>HIZLI BAŞVURU</w:t>
      </w:r>
    </w:p>
    <w:p w:rsidR="008A1EB2" w:rsidRPr="000928C0" w:rsidRDefault="005F4686">
      <w:pPr>
        <w:pStyle w:val="Balk1"/>
        <w:pBdr>
          <w:bottom w:val="single" w:sz="12" w:space="3" w:color="E4511E"/>
        </w:pBdr>
        <w:shd w:val="clear" w:color="auto" w:fill="FAF6EF"/>
        <w:spacing w:before="140" w:after="80"/>
        <w:rPr>
          <w:rFonts w:cstheme="majorHAnsi"/>
        </w:rPr>
      </w:pPr>
      <w:proofErr w:type="spellStart"/>
      <w:r w:rsidRPr="000928C0">
        <w:rPr>
          <w:rFonts w:cstheme="majorHAnsi"/>
        </w:rPr>
        <w:t>Bir</w:t>
      </w:r>
      <w:proofErr w:type="spellEnd"/>
      <w:r w:rsidRPr="000928C0">
        <w:rPr>
          <w:rFonts w:cstheme="majorHAnsi"/>
        </w:rPr>
        <w:t xml:space="preserve"> </w:t>
      </w:r>
      <w:proofErr w:type="spellStart"/>
      <w:r w:rsidRPr="000928C0">
        <w:rPr>
          <w:rFonts w:cstheme="majorHAnsi"/>
        </w:rPr>
        <w:t>Sorun</w:t>
      </w:r>
      <w:proofErr w:type="spellEnd"/>
      <w:r w:rsidRPr="000928C0">
        <w:rPr>
          <w:rFonts w:cstheme="majorHAnsi"/>
        </w:rPr>
        <w:t xml:space="preserve"> </w:t>
      </w:r>
      <w:proofErr w:type="spellStart"/>
      <w:r w:rsidRPr="000928C0">
        <w:rPr>
          <w:rFonts w:cstheme="majorHAnsi"/>
        </w:rPr>
        <w:t>Yaşadığınızda</w:t>
      </w:r>
      <w:proofErr w:type="spellEnd"/>
    </w:p>
    <w:p w:rsidR="008A1EB2" w:rsidRPr="000928C0" w:rsidRDefault="005F4686">
      <w:pPr>
        <w:pStyle w:val="Balk3"/>
        <w:rPr>
          <w:rFonts w:cstheme="majorHAnsi"/>
        </w:rPr>
      </w:pPr>
      <w:r w:rsidRPr="000928C0">
        <w:rPr>
          <w:rFonts w:cstheme="majorHAnsi"/>
        </w:rPr>
        <w:t>Ders kaydı / müfredat / mezuniyet</w:t>
      </w: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rPr>
        <w:t>Danışman → Bölüm Başkanlığı → ilgili akademik/idari birim</w:t>
      </w:r>
    </w:p>
    <w:p w:rsidR="008A1EB2" w:rsidRPr="000928C0" w:rsidRDefault="005F4686">
      <w:pPr>
        <w:pStyle w:val="Balk3"/>
        <w:rPr>
          <w:rFonts w:cstheme="majorHAnsi"/>
        </w:rPr>
      </w:pPr>
      <w:r w:rsidRPr="000928C0">
        <w:rPr>
          <w:rFonts w:cstheme="majorHAnsi"/>
        </w:rPr>
        <w:t>Not / sınav / değerlendirme</w:t>
      </w: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rPr>
        <w:t>Ders sorumlusu → Bölüm Başkanlığı → mevzuattaki itiraz süreci</w:t>
      </w:r>
    </w:p>
    <w:p w:rsidR="008A1EB2" w:rsidRPr="000928C0" w:rsidRDefault="005F4686">
      <w:pPr>
        <w:pStyle w:val="Balk3"/>
        <w:rPr>
          <w:rFonts w:cstheme="majorHAnsi"/>
        </w:rPr>
      </w:pPr>
      <w:r w:rsidRPr="000928C0">
        <w:rPr>
          <w:rFonts w:cstheme="majorHAnsi"/>
        </w:rPr>
        <w:t>Ders-sınav çakışması / eğitim alanı</w:t>
      </w: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rPr>
        <w:t>Bölüm Başkanlığı → ilgili Fakülte komisyonu</w:t>
      </w:r>
    </w:p>
    <w:p w:rsidR="008A1EB2" w:rsidRPr="000928C0" w:rsidRDefault="005F4686">
      <w:pPr>
        <w:pStyle w:val="Balk3"/>
        <w:rPr>
          <w:rFonts w:cstheme="majorHAnsi"/>
        </w:rPr>
      </w:pPr>
      <w:r w:rsidRPr="000928C0">
        <w:rPr>
          <w:rFonts w:cstheme="majorHAnsi"/>
        </w:rPr>
        <w:t>Staj / mesleki eğitim</w:t>
      </w: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rPr>
        <w:t>Danışman/Bölüm → ilgili komisyon</w:t>
      </w:r>
    </w:p>
    <w:p w:rsidR="008A1EB2" w:rsidRPr="000928C0" w:rsidRDefault="005F4686">
      <w:pPr>
        <w:pStyle w:val="Balk3"/>
        <w:rPr>
          <w:rFonts w:cstheme="majorHAnsi"/>
        </w:rPr>
      </w:pPr>
      <w:r w:rsidRPr="000928C0">
        <w:rPr>
          <w:rFonts w:cstheme="majorHAnsi"/>
        </w:rPr>
        <w:t>ÇAP / Yandal</w:t>
      </w: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rPr>
        <w:t>Danışman/Bölüm → Çift Anadal ve Yandal Komisyonu</w:t>
      </w:r>
    </w:p>
    <w:p w:rsidR="008A1EB2" w:rsidRPr="000928C0" w:rsidRDefault="005F4686">
      <w:pPr>
        <w:pStyle w:val="Balk3"/>
        <w:rPr>
          <w:rFonts w:cstheme="majorHAnsi"/>
        </w:rPr>
      </w:pPr>
      <w:r w:rsidRPr="000928C0">
        <w:rPr>
          <w:rFonts w:cstheme="majorHAnsi"/>
        </w:rPr>
        <w:t>Kalite / geri bildirim</w:t>
      </w: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rPr>
        <w:t>Bölüm → Ölçme ve Değerlendirme Komisyonu / Fakülte Kalite Kurulu</w:t>
      </w:r>
    </w:p>
    <w:p w:rsidR="008A1EB2" w:rsidRPr="000928C0" w:rsidRDefault="005F4686">
      <w:pPr>
        <w:pStyle w:val="Balk3"/>
        <w:rPr>
          <w:rFonts w:cstheme="majorHAnsi"/>
        </w:rPr>
      </w:pPr>
      <w:r w:rsidRPr="000928C0">
        <w:rPr>
          <w:rFonts w:cstheme="majorHAnsi"/>
        </w:rPr>
        <w:t>Proje / araştırma</w:t>
      </w: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rPr>
        <w:t>Bölüm → Bilimsel Araştırmalar ve ARGE/Proje Komisyonu</w:t>
      </w:r>
    </w:p>
    <w:p w:rsidR="008A1EB2" w:rsidRPr="000928C0" w:rsidRDefault="005F4686">
      <w:pPr>
        <w:pStyle w:val="Balk3"/>
        <w:rPr>
          <w:rFonts w:cstheme="majorHAnsi"/>
        </w:rPr>
      </w:pPr>
      <w:r w:rsidRPr="000928C0">
        <w:rPr>
          <w:rFonts w:cstheme="majorHAnsi"/>
        </w:rPr>
        <w:t>Toplumsal katkı</w:t>
      </w:r>
    </w:p>
    <w:p w:rsidR="008A1EB2" w:rsidRPr="000928C0" w:rsidRDefault="005F4686">
      <w:pPr>
        <w:spacing w:after="80" w:line="247" w:lineRule="auto"/>
        <w:rPr>
          <w:rFonts w:asciiTheme="majorHAnsi" w:hAnsiTheme="majorHAnsi" w:cstheme="majorHAnsi"/>
        </w:rPr>
      </w:pPr>
      <w:r w:rsidRPr="000928C0">
        <w:rPr>
          <w:rFonts w:asciiTheme="majorHAnsi" w:hAnsiTheme="majorHAnsi" w:cstheme="majorHAnsi"/>
        </w:rPr>
        <w:t>Bölüm → Toplumsal Katkı ve Sürdürülebilirlik Komisyonu</w:t>
      </w:r>
    </w:p>
    <w:p w:rsidR="00135D6C" w:rsidRDefault="00135D6C">
      <w:pPr>
        <w:pStyle w:val="Balk2"/>
        <w:rPr>
          <w:rFonts w:cstheme="majorHAnsi"/>
        </w:rPr>
      </w:pPr>
    </w:p>
    <w:p w:rsidR="008A1EB2" w:rsidRPr="000928C0" w:rsidRDefault="005F4686">
      <w:pPr>
        <w:pStyle w:val="Balk2"/>
        <w:rPr>
          <w:rFonts w:cstheme="majorHAnsi"/>
        </w:rPr>
      </w:pPr>
      <w:r w:rsidRPr="000928C0">
        <w:rPr>
          <w:rFonts w:cstheme="majorHAnsi"/>
        </w:rPr>
        <w:t xml:space="preserve">Son </w:t>
      </w:r>
      <w:proofErr w:type="spellStart"/>
      <w:r w:rsidRPr="000928C0">
        <w:rPr>
          <w:rFonts w:cstheme="majorHAnsi"/>
        </w:rPr>
        <w:t>söz</w:t>
      </w:r>
      <w:proofErr w:type="spellEnd"/>
    </w:p>
    <w:p w:rsidR="008A1EB2" w:rsidRPr="000928C0" w:rsidRDefault="005F4686" w:rsidP="00E8316E">
      <w:pPr>
        <w:spacing w:after="80" w:line="247" w:lineRule="auto"/>
        <w:jc w:val="both"/>
        <w:rPr>
          <w:rFonts w:asciiTheme="majorHAnsi" w:hAnsiTheme="majorHAnsi" w:cstheme="majorHAnsi"/>
        </w:rPr>
      </w:pPr>
      <w:proofErr w:type="gramStart"/>
      <w:r w:rsidRPr="000928C0">
        <w:rPr>
          <w:rFonts w:asciiTheme="majorHAnsi" w:hAnsiTheme="majorHAnsi" w:cstheme="majorHAnsi"/>
        </w:rPr>
        <w:t xml:space="preserve">Bu el </w:t>
      </w:r>
      <w:proofErr w:type="spellStart"/>
      <w:r w:rsidRPr="000928C0">
        <w:rPr>
          <w:rFonts w:asciiTheme="majorHAnsi" w:hAnsiTheme="majorHAnsi" w:cstheme="majorHAnsi"/>
        </w:rPr>
        <w:t>kitabı</w:t>
      </w:r>
      <w:proofErr w:type="spellEnd"/>
      <w:r w:rsidRPr="000928C0">
        <w:rPr>
          <w:rFonts w:asciiTheme="majorHAnsi" w:hAnsiTheme="majorHAnsi" w:cstheme="majorHAnsi"/>
        </w:rPr>
        <w:t xml:space="preserve">, </w:t>
      </w:r>
      <w:proofErr w:type="spellStart"/>
      <w:r w:rsidR="00E8316E">
        <w:rPr>
          <w:rFonts w:asciiTheme="majorHAnsi" w:hAnsiTheme="majorHAnsi" w:cstheme="majorHAnsi"/>
        </w:rPr>
        <w:t>siz</w:t>
      </w:r>
      <w:proofErr w:type="spellEnd"/>
      <w:r w:rsidR="00E8316E">
        <w:rPr>
          <w:rFonts w:asciiTheme="majorHAnsi" w:hAnsiTheme="majorHAnsi" w:cstheme="majorHAnsi"/>
        </w:rPr>
        <w:t xml:space="preserve"> </w:t>
      </w:r>
      <w:proofErr w:type="spellStart"/>
      <w:r w:rsidR="00E8316E">
        <w:rPr>
          <w:rFonts w:asciiTheme="majorHAnsi" w:hAnsiTheme="majorHAnsi" w:cstheme="majorHAnsi"/>
        </w:rPr>
        <w:t>öğrencilerimize</w:t>
      </w:r>
      <w:proofErr w:type="spellEnd"/>
      <w:r w:rsidR="00E8316E">
        <w:rPr>
          <w:rFonts w:asciiTheme="majorHAnsi" w:hAnsiTheme="majorHAnsi" w:cstheme="majorHAnsi"/>
        </w:rPr>
        <w:t>;</w:t>
      </w:r>
      <w:r w:rsidRPr="000928C0">
        <w:rPr>
          <w:rFonts w:asciiTheme="majorHAnsi" w:hAnsiTheme="majorHAnsi" w:cstheme="majorHAnsi"/>
        </w:rPr>
        <w:t xml:space="preserve"> </w:t>
      </w:r>
      <w:proofErr w:type="spellStart"/>
      <w:r w:rsidRPr="000928C0">
        <w:rPr>
          <w:rFonts w:asciiTheme="majorHAnsi" w:hAnsiTheme="majorHAnsi" w:cstheme="majorHAnsi"/>
        </w:rPr>
        <w:t>Fakülte</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yaşamındaki</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haklarını</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sorumluluklarını</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gelişim</w:t>
      </w:r>
      <w:proofErr w:type="spellEnd"/>
      <w:r w:rsidRPr="000928C0">
        <w:rPr>
          <w:rFonts w:asciiTheme="majorHAnsi" w:hAnsiTheme="majorHAnsi" w:cstheme="majorHAnsi"/>
        </w:rPr>
        <w:t xml:space="preserve"> olanaklarını </w:t>
      </w:r>
      <w:proofErr w:type="spellStart"/>
      <w:r w:rsidRPr="000928C0">
        <w:rPr>
          <w:rFonts w:asciiTheme="majorHAnsi" w:hAnsiTheme="majorHAnsi" w:cstheme="majorHAnsi"/>
        </w:rPr>
        <w:t>ve</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katılım</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kanallarını</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görünür</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kılmak</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üzere</w:t>
      </w:r>
      <w:proofErr w:type="spellEnd"/>
      <w:r w:rsidRPr="000928C0">
        <w:rPr>
          <w:rFonts w:asciiTheme="majorHAnsi" w:hAnsiTheme="majorHAnsi" w:cstheme="majorHAnsi"/>
        </w:rPr>
        <w:t xml:space="preserve"> </w:t>
      </w:r>
      <w:proofErr w:type="spellStart"/>
      <w:r w:rsidR="00E8316E">
        <w:rPr>
          <w:rFonts w:asciiTheme="majorHAnsi" w:hAnsiTheme="majorHAnsi" w:cstheme="majorHAnsi"/>
        </w:rPr>
        <w:t>hazır</w:t>
      </w:r>
      <w:r w:rsidRPr="000928C0">
        <w:rPr>
          <w:rFonts w:asciiTheme="majorHAnsi" w:hAnsiTheme="majorHAnsi" w:cstheme="majorHAnsi"/>
        </w:rPr>
        <w:t>lanmıştır</w:t>
      </w:r>
      <w:proofErr w:type="spellEnd"/>
      <w:r w:rsidRPr="000928C0">
        <w:rPr>
          <w:rFonts w:asciiTheme="majorHAnsi" w:hAnsiTheme="majorHAnsi" w:cstheme="majorHAnsi"/>
        </w:rPr>
        <w:t>.</w:t>
      </w:r>
      <w:proofErr w:type="gramEnd"/>
      <w:r w:rsidRPr="000928C0">
        <w:rPr>
          <w:rFonts w:asciiTheme="majorHAnsi" w:hAnsiTheme="majorHAnsi" w:cstheme="majorHAnsi"/>
        </w:rPr>
        <w:t xml:space="preserve"> </w:t>
      </w:r>
      <w:proofErr w:type="spellStart"/>
      <w:r w:rsidR="00B545AE">
        <w:rPr>
          <w:rFonts w:asciiTheme="majorHAnsi" w:hAnsiTheme="majorHAnsi" w:cstheme="majorHAnsi"/>
        </w:rPr>
        <w:t>Sizlerin</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yalnızca</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eğitim</w:t>
      </w:r>
      <w:proofErr w:type="spellEnd"/>
      <w:r w:rsidRPr="000928C0">
        <w:rPr>
          <w:rFonts w:asciiTheme="majorHAnsi" w:hAnsiTheme="majorHAnsi" w:cstheme="majorHAnsi"/>
        </w:rPr>
        <w:t xml:space="preserve"> </w:t>
      </w:r>
      <w:proofErr w:type="spellStart"/>
      <w:proofErr w:type="gramStart"/>
      <w:r w:rsidRPr="000928C0">
        <w:rPr>
          <w:rFonts w:asciiTheme="majorHAnsi" w:hAnsiTheme="majorHAnsi" w:cstheme="majorHAnsi"/>
        </w:rPr>
        <w:t>alan</w:t>
      </w:r>
      <w:proofErr w:type="spellEnd"/>
      <w:proofErr w:type="gramEnd"/>
      <w:r w:rsidRPr="000928C0">
        <w:rPr>
          <w:rFonts w:asciiTheme="majorHAnsi" w:hAnsiTheme="majorHAnsi" w:cstheme="majorHAnsi"/>
        </w:rPr>
        <w:t xml:space="preserve"> değil; üreten, sorgulayan, geri bildirim veren ve Fakültenin gelişimine katkıda bulunan </w:t>
      </w:r>
      <w:proofErr w:type="spellStart"/>
      <w:r w:rsidRPr="000928C0">
        <w:rPr>
          <w:rFonts w:asciiTheme="majorHAnsi" w:hAnsiTheme="majorHAnsi" w:cstheme="majorHAnsi"/>
        </w:rPr>
        <w:t>aktif</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bir</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paydaş</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olma</w:t>
      </w:r>
      <w:r w:rsidR="00B545AE">
        <w:rPr>
          <w:rFonts w:asciiTheme="majorHAnsi" w:hAnsiTheme="majorHAnsi" w:cstheme="majorHAnsi"/>
        </w:rPr>
        <w:t>nız</w:t>
      </w:r>
      <w:proofErr w:type="spellEnd"/>
      <w:r w:rsidRPr="000928C0">
        <w:rPr>
          <w:rFonts w:asciiTheme="majorHAnsi" w:hAnsiTheme="majorHAnsi" w:cstheme="majorHAnsi"/>
        </w:rPr>
        <w:t xml:space="preserve"> </w:t>
      </w:r>
      <w:proofErr w:type="spellStart"/>
      <w:r w:rsidRPr="000928C0">
        <w:rPr>
          <w:rFonts w:asciiTheme="majorHAnsi" w:hAnsiTheme="majorHAnsi" w:cstheme="majorHAnsi"/>
        </w:rPr>
        <w:t>esastır</w:t>
      </w:r>
      <w:proofErr w:type="spellEnd"/>
      <w:r w:rsidRPr="000928C0">
        <w:rPr>
          <w:rFonts w:asciiTheme="majorHAnsi" w:hAnsiTheme="majorHAnsi" w:cstheme="majorHAnsi"/>
        </w:rPr>
        <w:t>.</w:t>
      </w:r>
    </w:p>
    <w:sectPr w:rsidR="008A1EB2" w:rsidRPr="000928C0" w:rsidSect="00034616">
      <w:headerReference w:type="default" r:id="rId9"/>
      <w:footerReference w:type="default" r:id="rId10"/>
      <w:pgSz w:w="12240" w:h="15840"/>
      <w:pgMar w:top="482" w:right="709" w:bottom="454" w:left="709" w:header="142" w:footer="14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B99" w:rsidRDefault="00830B99">
      <w:pPr>
        <w:spacing w:after="0"/>
        <w:rPr>
          <w:rFonts w:hint="eastAsia"/>
        </w:rPr>
      </w:pPr>
      <w:r>
        <w:separator/>
      </w:r>
    </w:p>
  </w:endnote>
  <w:endnote w:type="continuationSeparator" w:id="0">
    <w:p w:rsidR="00830B99" w:rsidRDefault="00830B99">
      <w:pPr>
        <w:spacing w:after="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ptos">
    <w:altName w:val="Times New Roman"/>
    <w:panose1 w:val="00000000000000000000"/>
    <w:charset w:val="00"/>
    <w:family w:val="roman"/>
    <w:notTrueType/>
    <w:pitch w:val="default"/>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EB2" w:rsidRDefault="005F4686">
    <w:pPr>
      <w:pStyle w:val="Altbilgi"/>
      <w:jc w:val="center"/>
      <w:rPr>
        <w:rFonts w:hint="eastAsia"/>
      </w:rPr>
    </w:pPr>
    <w:r>
      <w:rPr>
        <w:color w:val="657786"/>
        <w:sz w:val="14"/>
      </w:rPr>
      <w:t>ÖĞRENCİ EL KİTABI  •  VERSİYON 2/2026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B99" w:rsidRDefault="00830B99">
      <w:pPr>
        <w:spacing w:after="0"/>
        <w:rPr>
          <w:rFonts w:hint="eastAsia"/>
        </w:rPr>
      </w:pPr>
      <w:r>
        <w:separator/>
      </w:r>
    </w:p>
  </w:footnote>
  <w:footnote w:type="continuationSeparator" w:id="0">
    <w:p w:rsidR="00830B99" w:rsidRDefault="00830B99">
      <w:pPr>
        <w:spacing w:after="0"/>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EB2" w:rsidRDefault="005F4686">
    <w:pPr>
      <w:pStyle w:val="stbilgi"/>
      <w:jc w:val="center"/>
      <w:rPr>
        <w:rFonts w:hint="eastAsia"/>
      </w:rPr>
    </w:pPr>
    <w:r>
      <w:rPr>
        <w:b/>
        <w:color w:val="173A5E"/>
        <w:sz w:val="14"/>
      </w:rPr>
      <w:t xml:space="preserve">GAZİANTEP </w:t>
    </w:r>
    <w:proofErr w:type="gramStart"/>
    <w:r>
      <w:rPr>
        <w:b/>
        <w:color w:val="173A5E"/>
        <w:sz w:val="14"/>
      </w:rPr>
      <w:t>ÜNİVERSİTESİ  •</w:t>
    </w:r>
    <w:proofErr w:type="gramEnd"/>
    <w:r>
      <w:rPr>
        <w:b/>
        <w:color w:val="173A5E"/>
        <w:sz w:val="14"/>
      </w:rPr>
      <w:t xml:space="preserve">  GÜZEL SANATLAR FAK</w:t>
    </w:r>
    <w:r w:rsidR="00694FE3">
      <w:rPr>
        <w:b/>
        <w:color w:val="173A5E"/>
        <w:sz w:val="14"/>
      </w:rPr>
      <w:t>Ü</w:t>
    </w:r>
    <w:r>
      <w:rPr>
        <w:b/>
        <w:color w:val="173A5E"/>
        <w:sz w:val="14"/>
      </w:rPr>
      <w:t>LTESİ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928C0"/>
    <w:rsid w:val="00135D6C"/>
    <w:rsid w:val="0015074B"/>
    <w:rsid w:val="0029639D"/>
    <w:rsid w:val="00326F90"/>
    <w:rsid w:val="003E709E"/>
    <w:rsid w:val="00400F45"/>
    <w:rsid w:val="005F4686"/>
    <w:rsid w:val="00694FE3"/>
    <w:rsid w:val="00830B99"/>
    <w:rsid w:val="008A1EB2"/>
    <w:rsid w:val="00A76AFD"/>
    <w:rsid w:val="00AA1D8D"/>
    <w:rsid w:val="00B47730"/>
    <w:rsid w:val="00B545AE"/>
    <w:rsid w:val="00CB0664"/>
    <w:rsid w:val="00E42B35"/>
    <w:rsid w:val="00E8316E"/>
    <w:rsid w:val="00EE570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56" w:line="240" w:lineRule="auto"/>
    </w:pPr>
    <w:rPr>
      <w:rFonts w:ascii="Aptos" w:hAnsi="Aptos"/>
      <w:color w:val="203243"/>
      <w:sz w:val="23"/>
    </w:rPr>
  </w:style>
  <w:style w:type="paragraph" w:styleId="Balk1">
    <w:name w:val="heading 1"/>
    <w:basedOn w:val="Normal"/>
    <w:next w:val="Normal"/>
    <w:link w:val="Balk1Char"/>
    <w:uiPriority w:val="9"/>
    <w:qFormat/>
    <w:rsid w:val="00FC693F"/>
    <w:pPr>
      <w:keepNext/>
      <w:keepLines/>
      <w:spacing w:before="100" w:after="40"/>
      <w:outlineLvl w:val="0"/>
    </w:pPr>
    <w:rPr>
      <w:rFonts w:asciiTheme="majorHAnsi" w:eastAsiaTheme="majorEastAsia" w:hAnsiTheme="majorHAnsi" w:cstheme="majorBidi"/>
      <w:b/>
      <w:bCs/>
      <w:color w:val="123A63"/>
      <w:sz w:val="40"/>
      <w:szCs w:val="28"/>
    </w:rPr>
  </w:style>
  <w:style w:type="paragraph" w:styleId="Balk2">
    <w:name w:val="heading 2"/>
    <w:basedOn w:val="Normal"/>
    <w:next w:val="Normal"/>
    <w:link w:val="Balk2Char"/>
    <w:uiPriority w:val="9"/>
    <w:unhideWhenUsed/>
    <w:qFormat/>
    <w:rsid w:val="00FC693F"/>
    <w:pPr>
      <w:keepNext/>
      <w:keepLines/>
      <w:spacing w:before="100" w:after="40"/>
      <w:outlineLvl w:val="1"/>
    </w:pPr>
    <w:rPr>
      <w:rFonts w:asciiTheme="majorHAnsi" w:eastAsiaTheme="majorEastAsia" w:hAnsiTheme="majorHAnsi" w:cstheme="majorBidi"/>
      <w:b/>
      <w:bCs/>
      <w:color w:val="E4511E"/>
      <w:sz w:val="28"/>
      <w:szCs w:val="26"/>
    </w:rPr>
  </w:style>
  <w:style w:type="paragraph" w:styleId="Balk3">
    <w:name w:val="heading 3"/>
    <w:basedOn w:val="Normal"/>
    <w:next w:val="Normal"/>
    <w:link w:val="Balk3Char"/>
    <w:uiPriority w:val="9"/>
    <w:unhideWhenUsed/>
    <w:qFormat/>
    <w:rsid w:val="00FC693F"/>
    <w:pPr>
      <w:keepNext/>
      <w:keepLines/>
      <w:spacing w:before="100" w:after="40"/>
      <w:outlineLvl w:val="2"/>
    </w:pPr>
    <w:rPr>
      <w:rFonts w:asciiTheme="majorHAnsi" w:eastAsiaTheme="majorEastAsia" w:hAnsiTheme="majorHAnsi" w:cstheme="majorBidi"/>
      <w:b/>
      <w:bCs/>
      <w:color w:val="123A63"/>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pPr>
  </w:style>
  <w:style w:type="character" w:customStyle="1" w:styleId="stbilgiChar">
    <w:name w:val="Üst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pPr>
  </w:style>
  <w:style w:type="character" w:customStyle="1" w:styleId="AltbilgiChar">
    <w:name w:val="Alt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KonuBal">
    <w:name w:val="Subtitle"/>
    <w:basedOn w:val="Normal"/>
    <w:next w:val="Normal"/>
    <w:link w:val="AltKonuBa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KonuBalChar">
    <w:name w:val="Alt Konu Başlığı Char"/>
    <w:basedOn w:val="VarsaylanParagrafYazTipi"/>
    <w:link w:val="AltKonuBal"/>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Trnak">
    <w:name w:val="Quote"/>
    <w:basedOn w:val="Normal"/>
    <w:next w:val="Normal"/>
    <w:link w:val="TrnakChar"/>
    <w:uiPriority w:val="29"/>
    <w:qFormat/>
    <w:rsid w:val="00FC693F"/>
    <w:rPr>
      <w:i/>
      <w:iCs/>
      <w:color w:val="000000" w:themeColor="text1"/>
    </w:rPr>
  </w:style>
  <w:style w:type="character" w:customStyle="1" w:styleId="TrnakChar">
    <w:name w:val="Tırnak Char"/>
    <w:basedOn w:val="VarsaylanParagrafYazTipi"/>
    <w:link w:val="Trnak"/>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KeskinTrnak">
    <w:name w:val="Intense Quote"/>
    <w:basedOn w:val="Normal"/>
    <w:next w:val="Normal"/>
    <w:link w:val="KeskinTrnak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eskinTrnakChar">
    <w:name w:val="Keskin Tırnak Char"/>
    <w:basedOn w:val="VarsaylanParagrafYazTipi"/>
    <w:link w:val="KeskinTrnak"/>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56" w:line="240" w:lineRule="auto"/>
    </w:pPr>
    <w:rPr>
      <w:rFonts w:ascii="Aptos" w:hAnsi="Aptos"/>
      <w:color w:val="203243"/>
      <w:sz w:val="23"/>
    </w:rPr>
  </w:style>
  <w:style w:type="paragraph" w:styleId="Balk1">
    <w:name w:val="heading 1"/>
    <w:basedOn w:val="Normal"/>
    <w:next w:val="Normal"/>
    <w:link w:val="Balk1Char"/>
    <w:uiPriority w:val="9"/>
    <w:qFormat/>
    <w:rsid w:val="00FC693F"/>
    <w:pPr>
      <w:keepNext/>
      <w:keepLines/>
      <w:spacing w:before="100" w:after="40"/>
      <w:outlineLvl w:val="0"/>
    </w:pPr>
    <w:rPr>
      <w:rFonts w:asciiTheme="majorHAnsi" w:eastAsiaTheme="majorEastAsia" w:hAnsiTheme="majorHAnsi" w:cstheme="majorBidi"/>
      <w:b/>
      <w:bCs/>
      <w:color w:val="123A63"/>
      <w:sz w:val="40"/>
      <w:szCs w:val="28"/>
    </w:rPr>
  </w:style>
  <w:style w:type="paragraph" w:styleId="Balk2">
    <w:name w:val="heading 2"/>
    <w:basedOn w:val="Normal"/>
    <w:next w:val="Normal"/>
    <w:link w:val="Balk2Char"/>
    <w:uiPriority w:val="9"/>
    <w:unhideWhenUsed/>
    <w:qFormat/>
    <w:rsid w:val="00FC693F"/>
    <w:pPr>
      <w:keepNext/>
      <w:keepLines/>
      <w:spacing w:before="100" w:after="40"/>
      <w:outlineLvl w:val="1"/>
    </w:pPr>
    <w:rPr>
      <w:rFonts w:asciiTheme="majorHAnsi" w:eastAsiaTheme="majorEastAsia" w:hAnsiTheme="majorHAnsi" w:cstheme="majorBidi"/>
      <w:b/>
      <w:bCs/>
      <w:color w:val="E4511E"/>
      <w:sz w:val="28"/>
      <w:szCs w:val="26"/>
    </w:rPr>
  </w:style>
  <w:style w:type="paragraph" w:styleId="Balk3">
    <w:name w:val="heading 3"/>
    <w:basedOn w:val="Normal"/>
    <w:next w:val="Normal"/>
    <w:link w:val="Balk3Char"/>
    <w:uiPriority w:val="9"/>
    <w:unhideWhenUsed/>
    <w:qFormat/>
    <w:rsid w:val="00FC693F"/>
    <w:pPr>
      <w:keepNext/>
      <w:keepLines/>
      <w:spacing w:before="100" w:after="40"/>
      <w:outlineLvl w:val="2"/>
    </w:pPr>
    <w:rPr>
      <w:rFonts w:asciiTheme="majorHAnsi" w:eastAsiaTheme="majorEastAsia" w:hAnsiTheme="majorHAnsi" w:cstheme="majorBidi"/>
      <w:b/>
      <w:bCs/>
      <w:color w:val="123A63"/>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pPr>
  </w:style>
  <w:style w:type="character" w:customStyle="1" w:styleId="stbilgiChar">
    <w:name w:val="Üst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pPr>
  </w:style>
  <w:style w:type="character" w:customStyle="1" w:styleId="AltbilgiChar">
    <w:name w:val="Alt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KonuBal">
    <w:name w:val="Subtitle"/>
    <w:basedOn w:val="Normal"/>
    <w:next w:val="Normal"/>
    <w:link w:val="AltKonuBa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KonuBalChar">
    <w:name w:val="Alt Konu Başlığı Char"/>
    <w:basedOn w:val="VarsaylanParagrafYazTipi"/>
    <w:link w:val="AltKonuBal"/>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Trnak">
    <w:name w:val="Quote"/>
    <w:basedOn w:val="Normal"/>
    <w:next w:val="Normal"/>
    <w:link w:val="TrnakChar"/>
    <w:uiPriority w:val="29"/>
    <w:qFormat/>
    <w:rsid w:val="00FC693F"/>
    <w:rPr>
      <w:i/>
      <w:iCs/>
      <w:color w:val="000000" w:themeColor="text1"/>
    </w:rPr>
  </w:style>
  <w:style w:type="character" w:customStyle="1" w:styleId="TrnakChar">
    <w:name w:val="Tırnak Char"/>
    <w:basedOn w:val="VarsaylanParagrafYazTipi"/>
    <w:link w:val="Trnak"/>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KeskinTrnak">
    <w:name w:val="Intense Quote"/>
    <w:basedOn w:val="Normal"/>
    <w:next w:val="Normal"/>
    <w:link w:val="KeskinTrnak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eskinTrnakChar">
    <w:name w:val="Keskin Tırnak Char"/>
    <w:basedOn w:val="VarsaylanParagrafYazTipi"/>
    <w:link w:val="KeskinTrnak"/>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A11AD-6EDA-4FDB-AE15-3B3A49FFF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Pages>
  <Words>5443</Words>
  <Characters>31028</Characters>
  <Application>Microsoft Office Word</Application>
  <DocSecurity>0</DocSecurity>
  <Lines>258</Lines>
  <Paragraphs>72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36399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ayhan özer</cp:lastModifiedBy>
  <cp:revision>11</cp:revision>
  <dcterms:created xsi:type="dcterms:W3CDTF">2013-12-23T23:15:00Z</dcterms:created>
  <dcterms:modified xsi:type="dcterms:W3CDTF">2026-08-17T06:46:00Z</dcterms:modified>
  <cp:category/>
</cp:coreProperties>
</file>