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2A" w:rsidRDefault="00245BE3">
      <w:pPr>
        <w:spacing w:after="8"/>
        <w:jc w:val="center"/>
        <w:rPr>
          <w:rFonts w:hint="eastAsia"/>
        </w:rPr>
      </w:pPr>
      <w:r>
        <w:rPr>
          <w:b/>
          <w:color w:val="103557"/>
          <w:sz w:val="28"/>
        </w:rPr>
        <w:t>GAZİANTEP ÜNİVERSİTESİ</w:t>
      </w:r>
    </w:p>
    <w:p w:rsidR="00AE342A" w:rsidRDefault="00245BE3">
      <w:pPr>
        <w:spacing w:after="8"/>
        <w:jc w:val="center"/>
        <w:rPr>
          <w:rFonts w:hint="eastAsia"/>
        </w:rPr>
      </w:pPr>
      <w:r>
        <w:rPr>
          <w:b/>
          <w:color w:val="347A83"/>
          <w:sz w:val="26"/>
        </w:rPr>
        <w:t>GÜZEL SANATLAR FAKÜLTESİ</w:t>
      </w:r>
    </w:p>
    <w:p w:rsidR="00AE342A" w:rsidRDefault="00245BE3">
      <w:pPr>
        <w:spacing w:after="8"/>
        <w:jc w:val="center"/>
        <w:rPr>
          <w:rFonts w:hint="eastAsia"/>
        </w:rPr>
      </w:pPr>
      <w:r>
        <w:rPr>
          <w:b/>
          <w:color w:val="103557"/>
          <w:sz w:val="36"/>
        </w:rPr>
        <w:t>LİSANSÜSTÜ AKADEMİK</w:t>
      </w:r>
    </w:p>
    <w:p w:rsidR="00AE342A" w:rsidRDefault="00245BE3">
      <w:pPr>
        <w:spacing w:after="8"/>
        <w:jc w:val="center"/>
        <w:rPr>
          <w:rFonts w:hint="eastAsia"/>
        </w:rPr>
      </w:pPr>
      <w:r>
        <w:rPr>
          <w:b/>
          <w:color w:val="103557"/>
          <w:sz w:val="38"/>
        </w:rPr>
        <w:t>DANIŞMANLIK SÜRECİ</w:t>
      </w:r>
    </w:p>
    <w:p w:rsidR="00AE342A" w:rsidRDefault="00245BE3">
      <w:pPr>
        <w:spacing w:after="8"/>
        <w:jc w:val="center"/>
        <w:rPr>
          <w:b/>
          <w:color w:val="B98B2F"/>
          <w:sz w:val="26"/>
        </w:rPr>
      </w:pPr>
      <w:r>
        <w:rPr>
          <w:b/>
          <w:color w:val="B98B2F"/>
          <w:sz w:val="26"/>
        </w:rPr>
        <w:t>GERİ BİLDİRİM ANKETİ</w:t>
      </w:r>
    </w:p>
    <w:p w:rsidR="007E3849" w:rsidRDefault="007E3849">
      <w:pPr>
        <w:spacing w:after="8"/>
        <w:jc w:val="center"/>
        <w:rPr>
          <w:rFonts w:hint="eastAsi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2626"/>
        <w:gridCol w:w="2734"/>
        <w:gridCol w:w="2734"/>
        <w:gridCol w:w="2626"/>
        <w:gridCol w:w="108"/>
      </w:tblGrid>
      <w:tr w:rsidR="00AE342A" w:rsidTr="007E3849">
        <w:trPr>
          <w:gridBefore w:val="1"/>
          <w:wBefore w:w="108" w:type="dxa"/>
        </w:trPr>
        <w:tc>
          <w:tcPr>
            <w:tcW w:w="10828" w:type="dxa"/>
            <w:gridSpan w:val="5"/>
            <w:tcBorders>
              <w:top w:val="single" w:sz="5" w:space="0" w:color="D6BF7A"/>
              <w:left w:val="single" w:sz="5" w:space="0" w:color="D6BF7A"/>
              <w:bottom w:val="single" w:sz="5" w:space="0" w:color="D6BF7A"/>
              <w:right w:val="single" w:sz="5" w:space="0" w:color="D6BF7A"/>
            </w:tcBorders>
            <w:shd w:val="clear" w:color="auto" w:fill="FBF4DF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</w:rPr>
              <w:t xml:space="preserve">AMAÇ  </w:t>
            </w:r>
            <w:r>
              <w:t xml:space="preserve">Bu anket, lisansüstü öğrencilerin akademik danışmanlık sürecine ilişkin memnuniyetlerini, güçlü buldukları uygulamaları ve geliştirme </w:t>
            </w:r>
            <w:r>
              <w:t>önerilerini belirlemek amacıyla hazırlanmıştır. Yanıtlar kurumsal kalite güvencesi ve sürekli iyileştirme çalışmalarında kullanılacaktır.</w:t>
            </w:r>
          </w:p>
        </w:tc>
      </w:tr>
      <w:tr w:rsidR="00AE342A" w:rsidTr="007E3849">
        <w:tblPrEx>
          <w:jc w:val="center"/>
        </w:tblPrEx>
        <w:trPr>
          <w:gridAfter w:val="1"/>
          <w:wAfter w:w="108" w:type="dxa"/>
          <w:jc w:val="center"/>
        </w:trPr>
        <w:tc>
          <w:tcPr>
            <w:tcW w:w="10828" w:type="dxa"/>
            <w:gridSpan w:val="5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23"/>
              </w:rPr>
              <w:t>ÖĞRENCİ / PROGRAM BİLGİLERİ</w:t>
            </w:r>
            <w:r>
              <w:rPr>
                <w:color w:val="347A83"/>
                <w:sz w:val="17"/>
              </w:rPr>
              <w:t xml:space="preserve">  •  Anket anonimdir; ad-soyad yazmayınız</w:t>
            </w:r>
          </w:p>
        </w:tc>
      </w:tr>
      <w:tr w:rsidR="00AE342A" w:rsidTr="007E3849">
        <w:tblPrEx>
          <w:jc w:val="center"/>
        </w:tblPrEx>
        <w:trPr>
          <w:gridAfter w:val="1"/>
          <w:wAfter w:w="108" w:type="dxa"/>
          <w:jc w:val="center"/>
        </w:trPr>
        <w:tc>
          <w:tcPr>
            <w:tcW w:w="2734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17"/>
              </w:rPr>
              <w:t>Anasanat Dalı:</w:t>
            </w:r>
          </w:p>
        </w:tc>
        <w:tc>
          <w:tcPr>
            <w:tcW w:w="273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Resim   ☐ Film Tasarımı   ☐ Sa</w:t>
            </w:r>
            <w:r>
              <w:rPr>
                <w:sz w:val="17"/>
              </w:rPr>
              <w:t>nat ve Tasarım</w:t>
            </w:r>
          </w:p>
        </w:tc>
        <w:tc>
          <w:tcPr>
            <w:tcW w:w="273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17"/>
              </w:rPr>
              <w:t>Program:</w:t>
            </w:r>
          </w:p>
        </w:tc>
        <w:tc>
          <w:tcPr>
            <w:tcW w:w="2626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Yüksek Lisans   ☐ Sanatta Yeterlik</w:t>
            </w:r>
          </w:p>
        </w:tc>
      </w:tr>
      <w:tr w:rsidR="00AE342A" w:rsidTr="007E3849">
        <w:tblPrEx>
          <w:jc w:val="center"/>
        </w:tblPrEx>
        <w:trPr>
          <w:gridAfter w:val="1"/>
          <w:wAfter w:w="108" w:type="dxa"/>
          <w:jc w:val="center"/>
        </w:trPr>
        <w:tc>
          <w:tcPr>
            <w:tcW w:w="2734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17"/>
              </w:rPr>
              <w:t>Dönem:</w:t>
            </w:r>
          </w:p>
        </w:tc>
        <w:tc>
          <w:tcPr>
            <w:tcW w:w="273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________________________</w:t>
            </w:r>
          </w:p>
        </w:tc>
        <w:tc>
          <w:tcPr>
            <w:tcW w:w="273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17"/>
              </w:rPr>
              <w:t>Tarih:</w:t>
            </w:r>
          </w:p>
        </w:tc>
        <w:tc>
          <w:tcPr>
            <w:tcW w:w="2626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____ / ____ / 2026</w:t>
            </w:r>
          </w:p>
        </w:tc>
      </w:tr>
    </w:tbl>
    <w:p w:rsidR="007E3849" w:rsidRDefault="007E3849">
      <w:pPr>
        <w:spacing w:before="60"/>
        <w:rPr>
          <w:b/>
          <w:color w:val="103557"/>
        </w:rPr>
      </w:pPr>
    </w:p>
    <w:p w:rsidR="00AE342A" w:rsidRDefault="00245BE3">
      <w:pPr>
        <w:spacing w:before="60"/>
      </w:pPr>
      <w:r>
        <w:rPr>
          <w:b/>
          <w:color w:val="103557"/>
        </w:rPr>
        <w:t xml:space="preserve">ÖLÇEK: </w:t>
      </w:r>
      <w:r>
        <w:t xml:space="preserve">1 = </w:t>
      </w:r>
      <w:proofErr w:type="spellStart"/>
      <w:r>
        <w:t>Kesinlikle</w:t>
      </w:r>
      <w:proofErr w:type="spellEnd"/>
      <w:r>
        <w:t xml:space="preserve"> katılmıyorum   •   2 = Katılmıyorum   •   3 = Kararsızım   •   4 = Katılıyorum   •   5 = </w:t>
      </w:r>
      <w:proofErr w:type="spellStart"/>
      <w:r>
        <w:t>Kesinlikle</w:t>
      </w:r>
      <w:proofErr w:type="spellEnd"/>
      <w:r>
        <w:t xml:space="preserve"> </w:t>
      </w:r>
      <w:proofErr w:type="spellStart"/>
      <w:r>
        <w:t>katılıyorum</w:t>
      </w:r>
      <w:proofErr w:type="spellEnd"/>
    </w:p>
    <w:p w:rsidR="007E3849" w:rsidRDefault="007E3849">
      <w:pPr>
        <w:spacing w:before="6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2"/>
        <w:gridCol w:w="1437"/>
        <w:gridCol w:w="1452"/>
        <w:gridCol w:w="1367"/>
        <w:gridCol w:w="1394"/>
        <w:gridCol w:w="1354"/>
        <w:gridCol w:w="25"/>
      </w:tblGrid>
      <w:tr w:rsidR="00AE342A" w:rsidTr="007E3849">
        <w:trPr>
          <w:gridAfter w:val="1"/>
          <w:wAfter w:w="25" w:type="dxa"/>
          <w:jc w:val="center"/>
        </w:trPr>
        <w:tc>
          <w:tcPr>
            <w:tcW w:w="10396" w:type="dxa"/>
            <w:gridSpan w:val="6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23"/>
              </w:rPr>
              <w:t>1. AKADEMİK DANIŞMANLIK SÜRECİNİN DEĞERLENDİRİLMESİ</w:t>
            </w:r>
            <w:r>
              <w:rPr>
                <w:color w:val="347A83"/>
                <w:sz w:val="17"/>
              </w:rPr>
              <w:t xml:space="preserve">  •  12 kapalı uçlu madde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103557"/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Değerlendirme ifadesi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103557"/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103557"/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2</w:t>
            </w:r>
            <w:r>
              <w:rPr>
                <w:b/>
                <w:color w:val="FFFFFF"/>
                <w:sz w:val="14"/>
              </w:rPr>
              <w:br/>
              <w:t>Katılmıyorum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103557"/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</w:t>
            </w:r>
            <w:r>
              <w:rPr>
                <w:b/>
                <w:color w:val="FFFFFF"/>
                <w:sz w:val="14"/>
              </w:rPr>
              <w:br/>
              <w:t>Kararsızım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103557"/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103557"/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z w:val="14"/>
              </w:rPr>
              <w:br/>
              <w:t>Kesinlikle</w:t>
            </w:r>
            <w:r>
              <w:rPr>
                <w:b/>
                <w:color w:val="FFFFFF"/>
                <w:sz w:val="14"/>
              </w:rPr>
              <w:br/>
              <w:t>katılıyorum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1. Danışmanıma ihtiyaç duyduğumda ulaşabiliyorum.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2. Danışmanım araştırma konumun belirlenmesi ve geliştirilmesinde yeterli rehberlik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3. Danışmanım tez, proje ve seminer çalışmalarımın planlanmasına yeterli katkı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4. Danışmanım akademik ve sanatsal </w:t>
            </w:r>
            <w:r>
              <w:rPr>
                <w:sz w:val="17"/>
              </w:rPr>
              <w:t>gelişimimi destekleyen geri bildirimler vermektedir.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5. Danışmanlık görüşmeleri çalışmalarımın ilerlemesine katkı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6. Danışmanımın akademik rehberlik yaklaşımından memnunum.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7. Danışmanım akademik ve sanatsal </w:t>
            </w:r>
            <w:r>
              <w:rPr>
                <w:sz w:val="17"/>
              </w:rPr>
              <w:t>gelişimime katkı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8. Genel olarak akademik danışmanlık uygulamalarını yeterli buluyorum.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9. Danışmanım araştırma yöntemleri, bilimsel ilkeler ve akademik etik konularında yeterli yönlendirme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10.</w:t>
            </w:r>
            <w:r>
              <w:rPr>
                <w:sz w:val="17"/>
              </w:rPr>
              <w:t xml:space="preserve"> Danışmanım akademik ve sanatsal etkinliklere katılım konusunda beni teşvik etmektedir.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11. Danışmanım literatür tarama, kaynak kullanımı ve araştırma süreçlerinde yeterli destek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jc w:val="center"/>
        </w:trPr>
        <w:tc>
          <w:tcPr>
            <w:tcW w:w="339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12. Danışmanım akademik sorunların </w:t>
            </w:r>
            <w:r>
              <w:rPr>
                <w:sz w:val="17"/>
              </w:rPr>
              <w:t>çözümüne katkı sağlamaktadır.</w:t>
            </w:r>
          </w:p>
        </w:tc>
        <w:tc>
          <w:tcPr>
            <w:tcW w:w="143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452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67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94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  <w:tc>
          <w:tcPr>
            <w:tcW w:w="1379" w:type="dxa"/>
            <w:gridSpan w:val="2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vAlign w:val="center"/>
          </w:tcPr>
          <w:p w:rsidR="00AE342A" w:rsidRDefault="00245BE3">
            <w:pPr>
              <w:spacing w:after="0"/>
              <w:jc w:val="center"/>
              <w:rPr>
                <w:rFonts w:hint="eastAsia"/>
              </w:rPr>
            </w:pPr>
            <w:r>
              <w:rPr>
                <w:sz w:val="22"/>
              </w:rPr>
              <w:t>☐</w:t>
            </w:r>
          </w:p>
        </w:tc>
      </w:tr>
      <w:tr w:rsidR="00AE342A" w:rsidTr="007E3849">
        <w:trPr>
          <w:gridAfter w:val="1"/>
          <w:wAfter w:w="25" w:type="dxa"/>
          <w:jc w:val="center"/>
        </w:trPr>
        <w:tc>
          <w:tcPr>
            <w:tcW w:w="10396" w:type="dxa"/>
            <w:gridSpan w:val="6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</w:tcPr>
          <w:p w:rsidR="00AE342A" w:rsidRDefault="00245BE3">
            <w:pPr>
              <w:spacing w:after="0"/>
              <w:rPr>
                <w:rFonts w:hint="eastAsia"/>
              </w:rPr>
            </w:pPr>
            <w:r>
              <w:rPr>
                <w:b/>
                <w:color w:val="103557"/>
                <w:sz w:val="23"/>
              </w:rPr>
              <w:t>2. AÇIK UÇLU GERİ BİLDİRİM</w:t>
            </w:r>
            <w:r>
              <w:rPr>
                <w:color w:val="347A83"/>
                <w:sz w:val="17"/>
              </w:rPr>
              <w:t xml:space="preserve">  •  Görüşlerinizi mümkün olduğunca somut biçimde yazınız</w:t>
            </w:r>
          </w:p>
        </w:tc>
      </w:tr>
    </w:tbl>
    <w:p w:rsidR="007E3849" w:rsidRDefault="007E3849">
      <w:pPr>
        <w:spacing w:before="60" w:after="20"/>
        <w:rPr>
          <w:b/>
          <w:color w:val="103557"/>
          <w:sz w:val="20"/>
        </w:rPr>
      </w:pPr>
    </w:p>
    <w:p w:rsidR="00AE342A" w:rsidRDefault="00245BE3">
      <w:pPr>
        <w:spacing w:before="60" w:after="20"/>
        <w:rPr>
          <w:rFonts w:hint="eastAsia"/>
        </w:rPr>
      </w:pPr>
      <w:r>
        <w:rPr>
          <w:b/>
          <w:color w:val="103557"/>
          <w:sz w:val="20"/>
        </w:rPr>
        <w:t>13. Akademik danışmanlık sürecinin güçlü bulduğunuz yönleri nelerdir?</w:t>
      </w:r>
    </w:p>
    <w:p w:rsidR="00AE342A" w:rsidRDefault="00245BE3">
      <w:pPr>
        <w:spacing w:after="0"/>
        <w:rPr>
          <w:rFonts w:hint="eastAsia"/>
        </w:rPr>
      </w:pPr>
      <w:r>
        <w:t>________________________________________________________________________________</w:t>
      </w:r>
    </w:p>
    <w:p w:rsidR="00AE342A" w:rsidRDefault="00245BE3">
      <w:pPr>
        <w:spacing w:after="0"/>
        <w:rPr>
          <w:rFonts w:hint="eastAsia"/>
        </w:rPr>
      </w:pPr>
      <w:r>
        <w:lastRenderedPageBreak/>
        <w:t>________________________________________________________________________________</w:t>
      </w:r>
    </w:p>
    <w:p w:rsidR="00AE342A" w:rsidRDefault="00245BE3">
      <w:pPr>
        <w:spacing w:after="0"/>
        <w:rPr>
          <w:rFonts w:hint="eastAsia"/>
        </w:rPr>
      </w:pPr>
      <w:r>
        <w:t>________________________________________________________________________________</w:t>
      </w:r>
    </w:p>
    <w:p w:rsidR="00AE342A" w:rsidRDefault="00245BE3">
      <w:pPr>
        <w:spacing w:after="0"/>
        <w:rPr>
          <w:rFonts w:hint="eastAsia"/>
        </w:rPr>
      </w:pPr>
      <w:r>
        <w:t>_____________</w:t>
      </w:r>
      <w:r>
        <w:t>___________________________________________________________________</w:t>
      </w:r>
    </w:p>
    <w:p w:rsidR="00AE342A" w:rsidRDefault="00245BE3">
      <w:pPr>
        <w:spacing w:after="0"/>
        <w:rPr>
          <w:rFonts w:hint="eastAsia"/>
        </w:rPr>
      </w:pPr>
      <w:r>
        <w:t>________________________________________________________________________________</w:t>
      </w:r>
    </w:p>
    <w:p w:rsidR="00AE342A" w:rsidRDefault="00245BE3">
      <w:pPr>
        <w:spacing w:before="60" w:after="20"/>
        <w:rPr>
          <w:rFonts w:hint="eastAsia"/>
        </w:rPr>
      </w:pPr>
      <w:r>
        <w:rPr>
          <w:b/>
          <w:color w:val="103557"/>
          <w:sz w:val="20"/>
        </w:rPr>
        <w:t>14. Akademik danışmanlık sürecinde geliştirilmesini önerdiğiniz hususlar nelerdir?</w:t>
      </w:r>
    </w:p>
    <w:p w:rsidR="00AE342A" w:rsidRDefault="00245BE3">
      <w:pPr>
        <w:spacing w:after="0"/>
        <w:rPr>
          <w:rFonts w:hint="eastAsia"/>
        </w:rPr>
      </w:pPr>
      <w:r>
        <w:t>________________________</w:t>
      </w:r>
      <w:r>
        <w:t>________________________________________________________</w:t>
      </w:r>
    </w:p>
    <w:p w:rsidR="00AE342A" w:rsidRDefault="00245BE3">
      <w:pPr>
        <w:spacing w:after="0"/>
        <w:rPr>
          <w:rFonts w:hint="eastAsia"/>
        </w:rPr>
      </w:pPr>
      <w:r>
        <w:t>________________________________________________________________________________</w:t>
      </w:r>
    </w:p>
    <w:p w:rsidR="007E3849" w:rsidRDefault="007E3849">
      <w:pPr>
        <w:spacing w:after="0"/>
      </w:pPr>
    </w:p>
    <w:p w:rsidR="007E3849" w:rsidRDefault="007E3849">
      <w:pPr>
        <w:spacing w:after="0"/>
      </w:pPr>
    </w:p>
    <w:p w:rsidR="007E3849" w:rsidRDefault="007E3849">
      <w:pPr>
        <w:spacing w:after="0"/>
      </w:pPr>
    </w:p>
    <w:p w:rsidR="007E3849" w:rsidRDefault="007E3849">
      <w:pPr>
        <w:spacing w:after="0"/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36"/>
      </w:tblGrid>
      <w:tr w:rsidR="00AE342A">
        <w:tc>
          <w:tcPr>
            <w:tcW w:w="10936" w:type="dxa"/>
            <w:tcBorders>
              <w:top w:val="single" w:sz="5" w:space="0" w:color="C4D0D9"/>
              <w:left w:val="single" w:sz="5" w:space="0" w:color="C4D0D9"/>
              <w:bottom w:val="single" w:sz="5" w:space="0" w:color="C4D0D9"/>
              <w:right w:val="single" w:sz="5" w:space="0" w:color="C4D0D9"/>
            </w:tcBorders>
            <w:shd w:val="clear" w:color="auto" w:fill="EDF3F7"/>
          </w:tcPr>
          <w:p w:rsidR="00AE342A" w:rsidRDefault="00245BE3">
            <w:pPr>
              <w:jc w:val="center"/>
              <w:rPr>
                <w:rFonts w:hint="eastAsia"/>
              </w:rPr>
            </w:pPr>
            <w:r>
              <w:rPr>
                <w:b/>
                <w:color w:val="103557"/>
                <w:sz w:val="22"/>
              </w:rPr>
              <w:t>TEŞEKKÜR EDERİZ</w:t>
            </w:r>
          </w:p>
          <w:p w:rsidR="00AE342A" w:rsidRDefault="00245BE3">
            <w:pPr>
              <w:jc w:val="center"/>
              <w:rPr>
                <w:rFonts w:hint="eastAsia"/>
              </w:rPr>
            </w:pPr>
            <w:r>
              <w:t>Geri bildiriminiz lisansüstü akademik danışmanlık sisteminin geliştirilmesinde kullanılacaktır.</w:t>
            </w:r>
          </w:p>
        </w:tc>
      </w:tr>
    </w:tbl>
    <w:p w:rsidR="00245BE3" w:rsidRDefault="00245BE3"/>
    <w:sectPr w:rsidR="00245BE3" w:rsidSect="00034616">
      <w:headerReference w:type="default" r:id="rId9"/>
      <w:footerReference w:type="default" r:id="rId10"/>
      <w:pgSz w:w="12240" w:h="15840"/>
      <w:pgMar w:top="567" w:right="652" w:bottom="510" w:left="65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BE3" w:rsidRDefault="00245BE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245BE3" w:rsidRDefault="00245BE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42A" w:rsidRDefault="00245BE3">
    <w:pPr>
      <w:pStyle w:val="Altbilgi"/>
      <w:jc w:val="center"/>
      <w:rPr>
        <w:rFonts w:hint="eastAsia"/>
      </w:rPr>
    </w:pPr>
    <w:r>
      <w:rPr>
        <w:color w:val="347A83"/>
        <w:sz w:val="14"/>
      </w:rPr>
      <w:t>Lisansüstü Akademik Danışmanlık • Geri Bildirim Anketi •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BE3" w:rsidRDefault="00245BE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245BE3" w:rsidRDefault="00245BE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42A" w:rsidRDefault="00245BE3">
    <w:pPr>
      <w:pStyle w:val="stbilgi"/>
      <w:jc w:val="center"/>
      <w:rPr>
        <w:rFonts w:hint="eastAsia"/>
      </w:rPr>
    </w:pPr>
    <w:r>
      <w:rPr>
        <w:b/>
        <w:color w:val="103557"/>
        <w:sz w:val="14"/>
      </w:rPr>
      <w:t>GAZİANTEP ÜNİVERSİTESİ  •  GÜZEL SANATLAR FAKÜLTESİ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45BE3"/>
    <w:rsid w:val="0029639D"/>
    <w:rsid w:val="00326F90"/>
    <w:rsid w:val="007E3849"/>
    <w:rsid w:val="00AA1D8D"/>
    <w:rsid w:val="00AE342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color w:val="26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color w:val="26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112F1E-ED05-470A-A3BF-88A4720B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özer</cp:lastModifiedBy>
  <cp:revision>2</cp:revision>
  <dcterms:created xsi:type="dcterms:W3CDTF">2013-12-23T23:15:00Z</dcterms:created>
  <dcterms:modified xsi:type="dcterms:W3CDTF">2026-08-19T18:27:00Z</dcterms:modified>
  <cp:category/>
</cp:coreProperties>
</file>