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06952" w14:textId="77777777" w:rsidR="00096130" w:rsidRDefault="00096130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6DF1A556" w14:textId="4F686CBD" w:rsidR="00096130" w:rsidRDefault="00096130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GAZİANTEP ÜNİVERSİTESİ GÜZEL SANATLAR FAKÜLTESİ</w:t>
      </w:r>
    </w:p>
    <w:p w14:paraId="1C9B2F94" w14:textId="2A286EFC" w:rsidR="00096130" w:rsidRDefault="00E94F8E" w:rsidP="00096130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RESİM</w:t>
      </w:r>
      <w:r w:rsidR="00096130">
        <w:rPr>
          <w:rFonts w:cstheme="minorHAnsi"/>
          <w:b/>
          <w:sz w:val="24"/>
          <w:szCs w:val="24"/>
        </w:rPr>
        <w:t xml:space="preserve"> BÖLÜMÜ </w:t>
      </w:r>
    </w:p>
    <w:p w14:paraId="7C5EC250" w14:textId="7A208883" w:rsidR="00212CED" w:rsidRPr="00545A46" w:rsidRDefault="00212CED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DERS İZLENCE</w:t>
      </w:r>
      <w:r w:rsidR="00096130">
        <w:rPr>
          <w:rFonts w:cstheme="minorHAnsi"/>
          <w:b/>
          <w:sz w:val="24"/>
          <w:szCs w:val="24"/>
        </w:rPr>
        <w:t xml:space="preserve"> FORMU</w:t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545A46" w14:paraId="715CB7D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A5181D4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03EE8B25" w14:textId="6EFA77C5" w:rsidR="00212CED" w:rsidRPr="007C6EE2" w:rsidRDefault="00994A9A" w:rsidP="00422DE6">
            <w:pPr>
              <w:spacing w:line="360" w:lineRule="auto"/>
              <w:rPr>
                <w:rFonts w:ascii="Calibri" w:hAnsi="Calibri" w:cstheme="majorHAnsi"/>
                <w:sz w:val="24"/>
                <w:szCs w:val="24"/>
              </w:rPr>
            </w:pPr>
            <w:r w:rsidRPr="007C6EE2">
              <w:rPr>
                <w:rFonts w:ascii="Calibri" w:hAnsi="Calibri" w:cstheme="majorHAnsi"/>
              </w:rPr>
              <w:t>RSM</w:t>
            </w:r>
            <w:r w:rsidR="00A87BD1">
              <w:rPr>
                <w:rFonts w:ascii="Calibri" w:hAnsi="Calibri" w:cstheme="majorHAnsi"/>
              </w:rPr>
              <w:t xml:space="preserve"> </w:t>
            </w:r>
            <w:r w:rsidR="00250C3E">
              <w:rPr>
                <w:rFonts w:ascii="Calibri" w:hAnsi="Calibri" w:cstheme="majorHAnsi"/>
              </w:rPr>
              <w:t>309</w:t>
            </w:r>
            <w:r w:rsidR="0004035D" w:rsidRPr="007C6EE2">
              <w:rPr>
                <w:rFonts w:ascii="Calibri" w:hAnsi="Calibri" w:cstheme="majorHAnsi"/>
              </w:rPr>
              <w:t xml:space="preserve"> </w:t>
            </w:r>
            <w:r w:rsidR="00250C3E">
              <w:rPr>
                <w:rFonts w:ascii="Calibri" w:hAnsi="Calibri" w:cstheme="majorHAnsi"/>
              </w:rPr>
              <w:t xml:space="preserve">Girişimcilik </w:t>
            </w:r>
          </w:p>
        </w:tc>
      </w:tr>
      <w:tr w:rsidR="00212CED" w:rsidRPr="00545A46" w14:paraId="02EB08A4" w14:textId="77777777" w:rsidTr="007C6EE2">
        <w:trPr>
          <w:trHeight w:val="816"/>
        </w:trPr>
        <w:tc>
          <w:tcPr>
            <w:tcW w:w="3227" w:type="dxa"/>
            <w:vAlign w:val="center"/>
          </w:tcPr>
          <w:p w14:paraId="0D05DC86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34E9A851" w14:textId="00F79AE6" w:rsidR="00235E31" w:rsidRPr="007C6EE2" w:rsidRDefault="00235E31" w:rsidP="00235E31">
            <w:pPr>
              <w:spacing w:line="276" w:lineRule="auto"/>
              <w:jc w:val="both"/>
              <w:rPr>
                <w:rFonts w:ascii="Calibri" w:hAnsi="Calibri" w:cstheme="majorHAnsi"/>
                <w:color w:val="000000"/>
                <w:sz w:val="24"/>
                <w:szCs w:val="24"/>
              </w:rPr>
            </w:pPr>
            <w:r>
              <w:rPr>
                <w:rFonts w:ascii="Calibri" w:hAnsi="Calibri" w:cstheme="majorHAnsi"/>
                <w:color w:val="000000"/>
                <w:sz w:val="24"/>
                <w:szCs w:val="24"/>
              </w:rPr>
              <w:t xml:space="preserve">Bu ders kapsamında üniversite öğrencilerine meslek hayatlarına atılmadan önce </w:t>
            </w:r>
            <w:r w:rsidR="004141B3">
              <w:rPr>
                <w:rFonts w:ascii="Calibri" w:hAnsi="Calibri" w:cstheme="majorHAnsi"/>
                <w:color w:val="000000"/>
                <w:sz w:val="24"/>
                <w:szCs w:val="24"/>
              </w:rPr>
              <w:t>Girişimciliğin</w:t>
            </w:r>
            <w:r w:rsidR="00513008">
              <w:rPr>
                <w:rFonts w:ascii="Calibri" w:hAnsi="Calibri" w:cstheme="majorHAnsi"/>
                <w:color w:val="000000"/>
                <w:sz w:val="24"/>
                <w:szCs w:val="24"/>
              </w:rPr>
              <w:t xml:space="preserve"> temel kavramları, Girişimcilik</w:t>
            </w:r>
            <w:r w:rsidR="001620C1">
              <w:rPr>
                <w:rFonts w:ascii="Calibri" w:hAnsi="Calibri" w:cstheme="majorHAnsi"/>
                <w:color w:val="000000"/>
                <w:sz w:val="24"/>
                <w:szCs w:val="24"/>
              </w:rPr>
              <w:t xml:space="preserve"> Türleri</w:t>
            </w:r>
            <w:r w:rsidR="007E444D">
              <w:rPr>
                <w:rFonts w:ascii="Calibri" w:hAnsi="Calibri" w:cstheme="majorHAnsi"/>
                <w:color w:val="000000"/>
                <w:sz w:val="24"/>
                <w:szCs w:val="24"/>
              </w:rPr>
              <w:t>, İş planı</w:t>
            </w:r>
            <w:r>
              <w:rPr>
                <w:rFonts w:ascii="Calibri" w:hAnsi="Calibri" w:cstheme="majorHAnsi"/>
                <w:color w:val="000000"/>
                <w:sz w:val="24"/>
                <w:szCs w:val="24"/>
              </w:rPr>
              <w:t xml:space="preserve"> ve</w:t>
            </w:r>
            <w:r w:rsidR="00513008">
              <w:rPr>
                <w:rFonts w:ascii="Calibri" w:hAnsi="Calibri" w:cstheme="majorHAnsi"/>
                <w:color w:val="000000"/>
                <w:sz w:val="24"/>
                <w:szCs w:val="24"/>
              </w:rPr>
              <w:t xml:space="preserve"> İş Kurma</w:t>
            </w:r>
            <w:r>
              <w:rPr>
                <w:rFonts w:ascii="Calibri" w:hAnsi="Calibri" w:cstheme="majorHAnsi"/>
                <w:color w:val="000000"/>
                <w:sz w:val="24"/>
                <w:szCs w:val="24"/>
              </w:rPr>
              <w:t xml:space="preserve"> aşamaları hakkında bilgi verilmekte, öğrencilerin kendi iş fikirlerine yönelik hazırlıklarını yapabilecek düzeyde bilgi ve birikim kazanmaları hedeflenmektedir.</w:t>
            </w:r>
          </w:p>
        </w:tc>
      </w:tr>
      <w:tr w:rsidR="00212CED" w:rsidRPr="00545A46" w14:paraId="1C57A60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B72D8F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475B8059" w14:textId="2DFCCDBC" w:rsidR="00212CED" w:rsidRPr="007C6EE2" w:rsidRDefault="00FB1F5A" w:rsidP="001536DB">
            <w:pPr>
              <w:spacing w:line="360" w:lineRule="auto"/>
              <w:rPr>
                <w:rFonts w:ascii="Calibri" w:hAnsi="Calibri" w:cstheme="majorHAnsi"/>
                <w:sz w:val="24"/>
                <w:szCs w:val="24"/>
              </w:rPr>
            </w:pPr>
            <w:r w:rsidRPr="007C6EE2">
              <w:rPr>
                <w:rFonts w:ascii="Calibri" w:hAnsi="Calibri" w:cstheme="majorHAnsi"/>
                <w:sz w:val="24"/>
                <w:szCs w:val="24"/>
              </w:rPr>
              <w:t>2</w:t>
            </w:r>
          </w:p>
        </w:tc>
      </w:tr>
      <w:tr w:rsidR="00212CED" w:rsidRPr="00545A46" w14:paraId="6C8BC11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98A4B1D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7970842E" w14:textId="5689A446" w:rsidR="00212CED" w:rsidRPr="007C6EE2" w:rsidRDefault="00422DE6" w:rsidP="001536DB">
            <w:pPr>
              <w:spacing w:line="360" w:lineRule="auto"/>
              <w:rPr>
                <w:rFonts w:ascii="Calibri" w:hAnsi="Calibri" w:cstheme="majorHAnsi"/>
                <w:bCs/>
                <w:sz w:val="24"/>
                <w:szCs w:val="24"/>
              </w:rPr>
            </w:pPr>
            <w:r>
              <w:rPr>
                <w:rFonts w:ascii="Calibri" w:hAnsi="Calibri" w:cstheme="majorHAnsi"/>
                <w:bCs/>
                <w:sz w:val="24"/>
                <w:szCs w:val="24"/>
              </w:rPr>
              <w:t>Güz</w:t>
            </w:r>
          </w:p>
        </w:tc>
      </w:tr>
      <w:tr w:rsidR="00212CED" w:rsidRPr="00545A46" w14:paraId="4CBAF17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87B43E1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3BE7F551" w14:textId="2C225512" w:rsidR="00212CED" w:rsidRPr="007C6EE2" w:rsidRDefault="00A22B6E" w:rsidP="001536DB">
            <w:pPr>
              <w:spacing w:line="360" w:lineRule="auto"/>
              <w:rPr>
                <w:rFonts w:ascii="Calibri" w:hAnsi="Calibri" w:cstheme="majorHAnsi"/>
                <w:bCs/>
                <w:sz w:val="24"/>
                <w:szCs w:val="24"/>
              </w:rPr>
            </w:pPr>
            <w:r>
              <w:rPr>
                <w:rFonts w:ascii="Calibri" w:hAnsi="Calibri" w:cstheme="majorHAnsi"/>
                <w:bCs/>
                <w:sz w:val="24"/>
                <w:szCs w:val="24"/>
              </w:rPr>
              <w:t>Resim Bölümü internet sitesinden duyurulur.</w:t>
            </w:r>
          </w:p>
        </w:tc>
      </w:tr>
      <w:tr w:rsidR="00212CED" w:rsidRPr="00545A46" w14:paraId="7A8BC041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ACDBE7E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0211A8F7" w14:textId="3C78D413" w:rsidR="00212CED" w:rsidRPr="007C6EE2" w:rsidRDefault="00306754" w:rsidP="006862BE">
            <w:pPr>
              <w:spacing w:line="360" w:lineRule="auto"/>
              <w:rPr>
                <w:rFonts w:ascii="Calibri" w:hAnsi="Calibri" w:cstheme="majorHAnsi"/>
                <w:bCs/>
                <w:sz w:val="24"/>
                <w:szCs w:val="24"/>
              </w:rPr>
            </w:pPr>
            <w:r>
              <w:rPr>
                <w:rFonts w:ascii="Calibri" w:hAnsi="Calibri" w:cstheme="majorHAnsi"/>
                <w:bCs/>
                <w:sz w:val="24"/>
                <w:szCs w:val="24"/>
              </w:rPr>
              <w:t>Yüz yüze</w:t>
            </w:r>
            <w:bookmarkStart w:id="0" w:name="_GoBack"/>
            <w:bookmarkEnd w:id="0"/>
            <w:r w:rsidR="006862BE" w:rsidRPr="007C6EE2">
              <w:rPr>
                <w:rFonts w:ascii="Calibri" w:hAnsi="Calibri" w:cstheme="majorHAnsi"/>
                <w:bCs/>
                <w:sz w:val="24"/>
                <w:szCs w:val="24"/>
              </w:rPr>
              <w:t xml:space="preserve"> Eğitim</w:t>
            </w:r>
          </w:p>
        </w:tc>
      </w:tr>
      <w:tr w:rsidR="00212CED" w:rsidRPr="00545A46" w14:paraId="2E9A1AA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E5B641E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731CB008" w14:textId="18DA7B64" w:rsidR="0063714F" w:rsidRPr="007C6EE2" w:rsidRDefault="00B06BE4" w:rsidP="005C14BC">
            <w:pPr>
              <w:spacing w:line="360" w:lineRule="auto"/>
              <w:rPr>
                <w:rFonts w:ascii="Calibri" w:hAnsi="Calibri" w:cstheme="majorHAnsi"/>
                <w:bCs/>
                <w:sz w:val="24"/>
                <w:szCs w:val="24"/>
              </w:rPr>
            </w:pPr>
            <w:r w:rsidRPr="007C6EE2">
              <w:rPr>
                <w:rFonts w:ascii="Calibri" w:hAnsi="Calibri" w:cstheme="majorHAnsi"/>
                <w:bCs/>
                <w:sz w:val="24"/>
                <w:szCs w:val="24"/>
              </w:rPr>
              <w:t>Gaziantep Üniversitesi, Güzel Sanatlar Fakültesi,</w:t>
            </w:r>
            <w:r w:rsidR="005C14BC" w:rsidRPr="007C6EE2">
              <w:rPr>
                <w:rFonts w:ascii="Calibri" w:hAnsi="Calibri" w:cstheme="majorHAnsi"/>
                <w:bCs/>
                <w:sz w:val="24"/>
                <w:szCs w:val="24"/>
              </w:rPr>
              <w:t xml:space="preserve"> Resim Bölümü</w:t>
            </w:r>
          </w:p>
        </w:tc>
      </w:tr>
      <w:tr w:rsidR="00212CED" w:rsidRPr="00545A46" w14:paraId="528F380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8FCE99B" w14:textId="7E5F1F25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499ACBF4" w14:textId="37ED1682" w:rsidR="00212CED" w:rsidRPr="007C6EE2" w:rsidRDefault="00A87BD1" w:rsidP="00FB1F5A">
            <w:pPr>
              <w:spacing w:line="360" w:lineRule="auto"/>
              <w:rPr>
                <w:rFonts w:ascii="Calibri" w:hAnsi="Calibri" w:cstheme="majorHAnsi"/>
                <w:sz w:val="24"/>
                <w:szCs w:val="24"/>
              </w:rPr>
            </w:pPr>
            <w:r>
              <w:rPr>
                <w:rFonts w:ascii="Calibri" w:hAnsi="Calibri" w:cstheme="majorHAnsi"/>
                <w:sz w:val="24"/>
                <w:szCs w:val="24"/>
              </w:rPr>
              <w:t>Dr.</w:t>
            </w:r>
            <w:r w:rsidR="00412413">
              <w:rPr>
                <w:rFonts w:ascii="Calibri" w:hAnsi="Calibri" w:cstheme="majorHAnsi"/>
                <w:sz w:val="24"/>
                <w:szCs w:val="24"/>
              </w:rPr>
              <w:t xml:space="preserve"> </w:t>
            </w:r>
            <w:proofErr w:type="spellStart"/>
            <w:r w:rsidR="00412413">
              <w:rPr>
                <w:rFonts w:ascii="Calibri" w:hAnsi="Calibri" w:cstheme="majorHAnsi"/>
                <w:sz w:val="24"/>
                <w:szCs w:val="24"/>
              </w:rPr>
              <w:t>Öğr.Üyesi</w:t>
            </w:r>
            <w:proofErr w:type="spellEnd"/>
            <w:r>
              <w:rPr>
                <w:rFonts w:ascii="Calibri" w:hAnsi="Calibri" w:cstheme="majorHAnsi"/>
                <w:sz w:val="24"/>
                <w:szCs w:val="24"/>
              </w:rPr>
              <w:t xml:space="preserve"> Gülfem KARSLIGİL MARAKOĞLU</w:t>
            </w:r>
          </w:p>
        </w:tc>
      </w:tr>
      <w:tr w:rsidR="00212CED" w:rsidRPr="00545A46" w14:paraId="3F96EA5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B64CC44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44FD2C3D" w14:textId="6F118037" w:rsidR="00212CED" w:rsidRPr="007C6EE2" w:rsidRDefault="00FB1F5A" w:rsidP="001536DB">
            <w:pPr>
              <w:spacing w:line="360" w:lineRule="auto"/>
              <w:rPr>
                <w:rFonts w:ascii="Calibri" w:hAnsi="Calibri" w:cstheme="majorHAnsi"/>
                <w:sz w:val="24"/>
                <w:szCs w:val="24"/>
              </w:rPr>
            </w:pPr>
            <w:r w:rsidRPr="007C6EE2">
              <w:rPr>
                <w:rFonts w:ascii="Calibri" w:hAnsi="Calibri"/>
                <w:sz w:val="24"/>
                <w:szCs w:val="24"/>
              </w:rPr>
              <w:t>glfmk@windowslive.com</w:t>
            </w:r>
            <w:r w:rsidR="00410240" w:rsidRPr="007C6EE2">
              <w:rPr>
                <w:rFonts w:ascii="Calibri" w:hAnsi="Calibri" w:cstheme="majorHAnsi"/>
                <w:sz w:val="24"/>
                <w:szCs w:val="24"/>
              </w:rPr>
              <w:t xml:space="preserve">, Üniversite Bulvarı 27310 Gaziantep Üniversitesi Merkez Kampüsü, </w:t>
            </w:r>
            <w:r w:rsidRPr="007C6EE2">
              <w:rPr>
                <w:rFonts w:ascii="Calibri" w:hAnsi="Calibri" w:cstheme="majorHAnsi"/>
                <w:sz w:val="24"/>
                <w:szCs w:val="24"/>
              </w:rPr>
              <w:t>Güzel Sanatlar Fakültesi, Resim</w:t>
            </w:r>
            <w:r w:rsidR="00410240" w:rsidRPr="007C6EE2">
              <w:rPr>
                <w:rFonts w:ascii="Calibri" w:hAnsi="Calibri" w:cstheme="majorHAnsi"/>
                <w:sz w:val="24"/>
                <w:szCs w:val="24"/>
              </w:rPr>
              <w:t xml:space="preserve"> Bölümü. Şehitkamil/Gaziantep/TÜRKİYE</w:t>
            </w:r>
          </w:p>
        </w:tc>
      </w:tr>
      <w:tr w:rsidR="00212CED" w:rsidRPr="00545A46" w14:paraId="6422A3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BA8DEB4" w14:textId="15E7EC56" w:rsidR="00212CED" w:rsidRPr="00096130" w:rsidRDefault="00096130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Öğrenci ile Görüşme</w:t>
            </w:r>
            <w:r w:rsidR="00212CED" w:rsidRPr="00096130">
              <w:rPr>
                <w:rFonts w:cstheme="minorHAnsi"/>
                <w:b/>
                <w:bCs/>
                <w:sz w:val="24"/>
                <w:szCs w:val="24"/>
              </w:rPr>
              <w:t xml:space="preserve"> Saatleri</w:t>
            </w:r>
          </w:p>
        </w:tc>
        <w:tc>
          <w:tcPr>
            <w:tcW w:w="6465" w:type="dxa"/>
            <w:vAlign w:val="center"/>
          </w:tcPr>
          <w:p w14:paraId="387463BA" w14:textId="5B7935F7" w:rsidR="00212CED" w:rsidRPr="007C6EE2" w:rsidRDefault="00991CD1" w:rsidP="009841B0">
            <w:pPr>
              <w:spacing w:line="360" w:lineRule="auto"/>
              <w:rPr>
                <w:rFonts w:ascii="Calibri" w:hAnsi="Calibri" w:cstheme="majorHAnsi"/>
                <w:sz w:val="24"/>
                <w:szCs w:val="24"/>
              </w:rPr>
            </w:pPr>
            <w:r w:rsidRPr="007C6EE2">
              <w:rPr>
                <w:rFonts w:ascii="Calibri" w:hAnsi="Calibri" w:cstheme="majorHAnsi"/>
                <w:sz w:val="24"/>
                <w:szCs w:val="24"/>
              </w:rPr>
              <w:t>-</w:t>
            </w:r>
          </w:p>
        </w:tc>
      </w:tr>
      <w:tr w:rsidR="00212CED" w:rsidRPr="00545A46" w14:paraId="551662C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FDC9494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Ön Koşulları</w:t>
            </w:r>
          </w:p>
          <w:p w14:paraId="2420C75A" w14:textId="188C99F8" w:rsidR="00212CED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 xml:space="preserve">Ders tanımlanarak ders ile ilgili ön koşul bilgileri verilmelidir. Ayrıca dersin ön </w:t>
            </w:r>
            <w:r w:rsidRPr="008F778B">
              <w:rPr>
                <w:i/>
                <w:sz w:val="18"/>
                <w:szCs w:val="18"/>
              </w:rPr>
              <w:lastRenderedPageBreak/>
              <w:t>koşulu olduğu dersler varsa onların da hangi dersler olduğu belirtilmelidir.)</w:t>
            </w:r>
          </w:p>
          <w:p w14:paraId="72C091F6" w14:textId="368EECD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60AC827A" w14:textId="426B7445" w:rsidR="00212CED" w:rsidRPr="007C6EE2" w:rsidRDefault="0048103E" w:rsidP="00863FF0">
            <w:pPr>
              <w:spacing w:line="360" w:lineRule="auto"/>
              <w:rPr>
                <w:rFonts w:ascii="Calibri" w:hAnsi="Calibr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lastRenderedPageBreak/>
              <w:t>-</w:t>
            </w:r>
          </w:p>
        </w:tc>
      </w:tr>
      <w:tr w:rsidR="00212CED" w:rsidRPr="00545A46" w14:paraId="7EC262C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6D7572F" w14:textId="77777777" w:rsidR="00212CED" w:rsidRPr="007C6EE2" w:rsidRDefault="00212CED" w:rsidP="001536DB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7C6EE2">
              <w:rPr>
                <w:rFonts w:cstheme="minorHAnsi"/>
                <w:b/>
                <w:sz w:val="24"/>
                <w:szCs w:val="24"/>
              </w:rPr>
              <w:lastRenderedPageBreak/>
              <w:t>Dersin Amacı</w:t>
            </w:r>
          </w:p>
          <w:p w14:paraId="1E389472" w14:textId="77777777" w:rsidR="00212CED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hangi amaçla verildiği ve öğrencilere neler kazandıracağı anlatılmalıdır.)</w:t>
            </w:r>
          </w:p>
          <w:p w14:paraId="7BA3A23E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4F9413A4" w14:textId="7D19E098" w:rsidR="00647C8D" w:rsidRPr="00026E1F" w:rsidRDefault="00026E1F" w:rsidP="00026E1F">
            <w:pPr>
              <w:spacing w:line="276" w:lineRule="auto"/>
              <w:jc w:val="both"/>
              <w:rPr>
                <w:rFonts w:cstheme="majorHAnsi"/>
                <w:color w:val="000000" w:themeColor="text1"/>
                <w:sz w:val="24"/>
                <w:szCs w:val="24"/>
              </w:rPr>
            </w:pPr>
            <w:r>
              <w:rPr>
                <w:rFonts w:cstheme="majorHAnsi"/>
                <w:color w:val="000000" w:themeColor="text1"/>
                <w:sz w:val="24"/>
                <w:szCs w:val="24"/>
              </w:rPr>
              <w:t>Dersin amacı, kendi işini kurmak isteyen, girişimci olma hedefindeki üniversite öğrencilerini girişimciliğin temel kavram ve kurallarıyla</w:t>
            </w:r>
            <w:r w:rsidR="008237DB">
              <w:rPr>
                <w:rFonts w:cstheme="majorHAnsi"/>
                <w:color w:val="000000" w:themeColor="text1"/>
                <w:sz w:val="24"/>
                <w:szCs w:val="24"/>
              </w:rPr>
              <w:t xml:space="preserve"> ilgili bilgilendirerek,</w:t>
            </w:r>
            <w:r>
              <w:rPr>
                <w:rFonts w:cstheme="majorHAnsi"/>
                <w:color w:val="000000" w:themeColor="text1"/>
                <w:sz w:val="24"/>
                <w:szCs w:val="24"/>
              </w:rPr>
              <w:t xml:space="preserve">  iş fikirlerini hayata geçirmek için gerekli ol</w:t>
            </w:r>
            <w:r w:rsidR="008237DB">
              <w:rPr>
                <w:rFonts w:cstheme="majorHAnsi"/>
                <w:color w:val="000000" w:themeColor="text1"/>
                <w:sz w:val="24"/>
                <w:szCs w:val="24"/>
              </w:rPr>
              <w:t>an bilgi birikimini kazandırmak ve</w:t>
            </w:r>
            <w:r>
              <w:rPr>
                <w:rFonts w:cstheme="majorHAnsi"/>
                <w:color w:val="000000" w:themeColor="text1"/>
                <w:sz w:val="24"/>
                <w:szCs w:val="24"/>
              </w:rPr>
              <w:t xml:space="preserve"> gereken iş planını oluşturma konusunda deneyim kazanmalarını sağlamaktır.</w:t>
            </w:r>
          </w:p>
        </w:tc>
      </w:tr>
      <w:tr w:rsidR="00212CED" w:rsidRPr="00545A46" w14:paraId="6D00B8A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25545B7" w14:textId="168926AE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Öğretim </w:t>
            </w:r>
            <w:r w:rsidR="00096130">
              <w:rPr>
                <w:rFonts w:cstheme="minorHAnsi"/>
                <w:b/>
                <w:bCs/>
                <w:sz w:val="24"/>
                <w:szCs w:val="24"/>
              </w:rPr>
              <w:t>Yöntemleri</w:t>
            </w:r>
          </w:p>
          <w:p w14:paraId="1C603F0C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kullanılacak çeşitli öğretim metotlarından da bahsedilmesi önemlidir. Örneğin; öğrencilerden sunum yapılması bekleniyor mu? Öğrencilerin katılımı ne derece de önemli? Grup çalışmaları olacak mı? Bu gibi soruların cevabı ders izlencesinde yer almalıdır.)</w:t>
            </w:r>
          </w:p>
        </w:tc>
        <w:tc>
          <w:tcPr>
            <w:tcW w:w="6465" w:type="dxa"/>
            <w:vAlign w:val="center"/>
          </w:tcPr>
          <w:p w14:paraId="335F605E" w14:textId="62317BE4" w:rsidR="00CF6BE9" w:rsidRPr="001F4E66" w:rsidRDefault="007C6EE2" w:rsidP="00E80D2A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Dersin,</w:t>
            </w:r>
            <w:r w:rsidRPr="009B683A">
              <w:rPr>
                <w:rFonts w:asciiTheme="majorHAnsi" w:hAnsiTheme="majorHAnsi" w:cstheme="majorHAnsi"/>
                <w:sz w:val="24"/>
                <w:szCs w:val="24"/>
              </w:rPr>
              <w:t xml:space="preserve"> öğretim elemanı tarafın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dan görsel ve yazılı kaynaklardan yararlanılarak</w:t>
            </w:r>
            <w:r w:rsidRPr="009B683A">
              <w:rPr>
                <w:rFonts w:asciiTheme="majorHAnsi" w:hAnsiTheme="majorHAnsi" w:cstheme="majorHAnsi"/>
                <w:sz w:val="24"/>
                <w:szCs w:val="24"/>
              </w:rPr>
              <w:t xml:space="preserve"> anlatıl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ması.</w:t>
            </w:r>
            <w:r w:rsidR="00735F58">
              <w:rPr>
                <w:rFonts w:asciiTheme="majorHAnsi" w:hAnsiTheme="majorHAnsi" w:cstheme="majorHAnsi"/>
                <w:sz w:val="24"/>
                <w:szCs w:val="24"/>
              </w:rPr>
              <w:t xml:space="preserve"> Öğrencilerin dönem sonunda proje sunumu yapması.</w:t>
            </w:r>
          </w:p>
        </w:tc>
      </w:tr>
      <w:tr w:rsidR="00212CED" w:rsidRPr="00545A46" w14:paraId="09E1568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FB9F6CD" w14:textId="359FF2D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İçeriği ve Hedefler</w:t>
            </w:r>
          </w:p>
          <w:p w14:paraId="2C3DFF99" w14:textId="77777777" w:rsidR="00212CED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içerdiği konular ve dönem sonunda öğrencilerin elde edeceği kazanımlar belirtilmelidir.)</w:t>
            </w:r>
          </w:p>
          <w:p w14:paraId="6183645A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7F00D822" w14:textId="77777777" w:rsidR="00584F4A" w:rsidRDefault="00584F4A" w:rsidP="005135CF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</w:p>
          <w:p w14:paraId="0A85C340" w14:textId="3E1F7111" w:rsidR="005135CF" w:rsidRDefault="00584F4A" w:rsidP="005135CF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Bu ders kapsamında öğrencilere Girişimcilikle ilgi</w:t>
            </w:r>
            <w:r w:rsidR="001A1C90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li temel bilgiler </w:t>
            </w:r>
            <w:r w:rsidR="005135C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verilerek</w:t>
            </w:r>
            <w:r w:rsidR="001A1C90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iş kurma sürecindeki olumlu, olumsuz fak</w:t>
            </w:r>
            <w:r w:rsidR="005135C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törler incelenmektedir. Öğrenciler</w:t>
            </w:r>
            <w:r w:rsidR="001A1C90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edindikleri bu bilgilerle kendi iş planlarını oluşturmakta ve hazırlanan bu planlar der</w:t>
            </w:r>
            <w:r w:rsidR="005135C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sin son iki haftasında sunulup</w:t>
            </w:r>
            <w:r w:rsidR="001A1C90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değerlendirilerek öğrencilerin kendi işlerini kurmalarıyla ilgili bir ön de</w:t>
            </w:r>
            <w:r w:rsidR="005135C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neyim kazanmaları </w:t>
            </w:r>
            <w:r w:rsidR="008F19E7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hedeflenmektedir.</w:t>
            </w:r>
          </w:p>
          <w:p w14:paraId="2DA17CA5" w14:textId="32D04A4A" w:rsidR="001A1C90" w:rsidRPr="001A1C90" w:rsidRDefault="001A1C90" w:rsidP="005135CF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1A1C90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Öğrencilerin Girişimcilik çeşitleriyle ilgili bilgi sahibi olmaları sağlanır.</w:t>
            </w:r>
          </w:p>
          <w:p w14:paraId="79CB37E4" w14:textId="321FA6A1" w:rsidR="003A13EC" w:rsidRDefault="003A13EC" w:rsidP="005135CF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1A1C90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Öğrenci</w:t>
            </w:r>
            <w:r w:rsidR="001A1C90" w:rsidRPr="001A1C90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ler</w:t>
            </w:r>
            <w:r w:rsidRPr="001A1C90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giriş</w:t>
            </w:r>
            <w:r w:rsidR="001A1C90" w:rsidRPr="001A1C90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imcilikle ilgili güncel konular ve yenilikler ile ilgili </w:t>
            </w:r>
            <w:r w:rsidR="00B82B64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bilgi sahibi olur.</w:t>
            </w:r>
          </w:p>
          <w:p w14:paraId="64DB95D4" w14:textId="2313C2D3" w:rsidR="001A1C90" w:rsidRPr="001A1C90" w:rsidRDefault="001A1C90" w:rsidP="005135CF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Planlanan iş fikrinin olumlu olumsuz taraflarını analiz etme becerisi kazanır.</w:t>
            </w:r>
          </w:p>
          <w:p w14:paraId="08ADAD63" w14:textId="16A3A1E4" w:rsidR="003A13EC" w:rsidRPr="001F4E66" w:rsidRDefault="003A13EC" w:rsidP="00B82B64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212CED" w:rsidRPr="00545A46" w14:paraId="299985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4C14F4A" w14:textId="25357C51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 Geçme Koşulları</w:t>
            </w:r>
          </w:p>
          <w:p w14:paraId="270B7FFC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Öğrencilerin ders ile ilgili sorumlulukları, devam zorunlulukları, ödevler ve sınavlar hakkında detaylı bilgi verilmelidir.)</w:t>
            </w:r>
          </w:p>
          <w:p w14:paraId="7F399F90" w14:textId="77777777" w:rsidR="00212CED" w:rsidRPr="008F778B" w:rsidRDefault="00212CED" w:rsidP="001536DB"/>
        </w:tc>
        <w:tc>
          <w:tcPr>
            <w:tcW w:w="6465" w:type="dxa"/>
            <w:vAlign w:val="center"/>
          </w:tcPr>
          <w:p w14:paraId="60AB6048" w14:textId="4D8379C2" w:rsidR="004C743C" w:rsidRPr="001F4E66" w:rsidRDefault="007C6EE2" w:rsidP="00F242AA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65532">
              <w:rPr>
                <w:rFonts w:asciiTheme="majorHAnsi" w:hAnsiTheme="majorHAnsi" w:cstheme="majorHAnsi"/>
                <w:sz w:val="24"/>
                <w:szCs w:val="24"/>
              </w:rPr>
              <w:t>100 üzerinden değerlendirilecek ara sınavda alınan notun %40'ı, 100 üzerinden değerlendirilecek yılsonu sınavında alınan notun %60'ı, Toplamda iki sınavın ortalamasının 45 ve üzeri olması, Dersin %70’ine devam zorunluluğu bulunması.</w:t>
            </w:r>
            <w:r w:rsidRPr="00965532">
              <w:rPr>
                <w:rFonts w:asciiTheme="majorHAnsi" w:hAnsiTheme="majorHAnsi" w:cstheme="majorHAnsi"/>
                <w:sz w:val="24"/>
                <w:szCs w:val="24"/>
              </w:rPr>
              <w:br/>
              <w:t>Öğrencinin puanının yeterli olmaması durumunda yılsonu yazılı sınavı yerine bütünleme sınavına girerek başarılı olması.</w:t>
            </w:r>
          </w:p>
        </w:tc>
      </w:tr>
      <w:tr w:rsidR="00212CED" w:rsidRPr="00545A46" w14:paraId="3D7172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1A31CBA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Ölçme ve Değerlendirme</w:t>
            </w:r>
          </w:p>
          <w:p w14:paraId="166F4BA4" w14:textId="64FB8380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 xml:space="preserve">Ödevlerin, projelerin ve sınavların yıl sonu notundaki etkileri ve ağırlıkları, </w:t>
            </w:r>
            <w:proofErr w:type="spellStart"/>
            <w:r w:rsidRPr="008F778B">
              <w:rPr>
                <w:i/>
                <w:sz w:val="18"/>
                <w:szCs w:val="18"/>
              </w:rPr>
              <w:t>notlandırma</w:t>
            </w:r>
            <w:proofErr w:type="spellEnd"/>
            <w:r w:rsidRPr="008F778B">
              <w:rPr>
                <w:i/>
                <w:sz w:val="18"/>
                <w:szCs w:val="18"/>
              </w:rPr>
              <w:t xml:space="preserve"> çizelgeleri ve standartlar kesin bir biçimde belirtilmelidir.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intihal ve kopya durumlarında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sergilenecek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yaklaşımdan dönem başında haberdar edilmelidir.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Ayrıca ödevlerin teslim tarihinden sonra getirilen ödevlerin kabul edilip edilmeyeceği, eğer kabul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edilecekse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hangi şartlarda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değerlendirileceği ve sınava giremeyen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için takip edilecek yöntemler açıklanmalıdır.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465" w:type="dxa"/>
            <w:vAlign w:val="center"/>
          </w:tcPr>
          <w:p w14:paraId="096AA2B2" w14:textId="4C522970" w:rsidR="00BD7648" w:rsidRDefault="00BD7648" w:rsidP="00BD76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Dönem boyunca öğrenci vize ve final sınavlarından sorumludur. Telafi için bütünleme sınavları yapılmaktadır.</w:t>
            </w:r>
          </w:p>
          <w:p w14:paraId="2595DF12" w14:textId="438CDCF9" w:rsidR="008E12E6" w:rsidRDefault="00BD7648" w:rsidP="00BD76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 puan üzerinden değer</w:t>
            </w:r>
            <w:r w:rsidR="005135CF">
              <w:rPr>
                <w:rFonts w:eastAsia="Times New Roman"/>
              </w:rPr>
              <w:t>lendirilecek ara sınav puanı %50 sınav, %5</w:t>
            </w:r>
            <w:r w:rsidR="004F1DC8">
              <w:rPr>
                <w:rFonts w:eastAsia="Times New Roman"/>
              </w:rPr>
              <w:t xml:space="preserve">0 ödev teslimi/proje sunumundan </w:t>
            </w:r>
            <w:r>
              <w:rPr>
                <w:rFonts w:eastAsia="Times New Roman"/>
              </w:rPr>
              <w:t xml:space="preserve">oluşmaktadır. </w:t>
            </w:r>
          </w:p>
          <w:p w14:paraId="019B8591" w14:textId="1AE59AFF" w:rsidR="008E12E6" w:rsidRDefault="008E12E6" w:rsidP="00BD76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 puan üzerinden değerlend</w:t>
            </w:r>
            <w:r w:rsidR="005135CF">
              <w:rPr>
                <w:rFonts w:eastAsia="Times New Roman"/>
              </w:rPr>
              <w:t>irilecek yılsonu sınavı puanı %50 sınav, %5</w:t>
            </w:r>
            <w:r w:rsidR="004F1DC8">
              <w:rPr>
                <w:rFonts w:eastAsia="Times New Roman"/>
              </w:rPr>
              <w:t>0 ödev teslimi/proje sunumundan</w:t>
            </w:r>
            <w:r>
              <w:rPr>
                <w:rFonts w:eastAsia="Times New Roman"/>
              </w:rPr>
              <w:t xml:space="preserve"> oluşmaktadır.</w:t>
            </w:r>
          </w:p>
          <w:p w14:paraId="0D8A40BD" w14:textId="77777777" w:rsidR="00BD7648" w:rsidRDefault="00BD7648" w:rsidP="00BD76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</w:rPr>
              <w:t>*Teslim süresi dolmuş ödevler ve zamanında sınava girmeyen öğrenciler değerlendirmeye alınmaz.</w:t>
            </w:r>
          </w:p>
          <w:p w14:paraId="6632F79D" w14:textId="77777777" w:rsidR="00BD7648" w:rsidRDefault="00BD7648" w:rsidP="00BD76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B589BA" w14:textId="25D1101E" w:rsidR="00096130" w:rsidRPr="00CA5B5F" w:rsidRDefault="00096130" w:rsidP="00FF3AC5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40FF9B3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43F6882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Derse Katılım Durumu</w:t>
            </w:r>
          </w:p>
        </w:tc>
        <w:tc>
          <w:tcPr>
            <w:tcW w:w="6465" w:type="dxa"/>
            <w:vAlign w:val="center"/>
          </w:tcPr>
          <w:p w14:paraId="4F9923CF" w14:textId="07816BDD" w:rsidR="00212CED" w:rsidRPr="002546D2" w:rsidRDefault="00F242AA" w:rsidP="00F242A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Teorik derslerde derslerin %70’ine devam zorunluluğu bulunmaktadır.</w:t>
            </w:r>
          </w:p>
        </w:tc>
      </w:tr>
      <w:tr w:rsidR="00212CED" w:rsidRPr="00545A46" w14:paraId="44881CA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8F22662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Kullanılacak Kaynaklar ve Kitaplar Listesi</w:t>
            </w:r>
          </w:p>
          <w:p w14:paraId="6CB7472E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öğrencilerinize faydalı olacağına inandığınız tüm makaleler, kaynaklar, kitaplar ve öğretim materyallerinin listesi sunulmalıdır.)</w:t>
            </w:r>
          </w:p>
          <w:p w14:paraId="4E3297C9" w14:textId="77777777" w:rsidR="00212CED" w:rsidRPr="008F778B" w:rsidRDefault="00212CED" w:rsidP="001536DB"/>
        </w:tc>
        <w:tc>
          <w:tcPr>
            <w:tcW w:w="6465" w:type="dxa"/>
            <w:vAlign w:val="center"/>
          </w:tcPr>
          <w:p w14:paraId="75F40BC4" w14:textId="6619AF64" w:rsidR="005135CF" w:rsidRPr="005135CF" w:rsidRDefault="005135CF" w:rsidP="004725E7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Theme="majorHAnsi" w:eastAsia="Times New Roman" w:hAnsiTheme="majorHAnsi" w:cs="Times New Roman"/>
                <w:lang w:eastAsia="tr-TR"/>
              </w:rPr>
            </w:pPr>
            <w:proofErr w:type="spellStart"/>
            <w:r w:rsidRPr="005135CF">
              <w:rPr>
                <w:rFonts w:asciiTheme="majorHAnsi" w:eastAsia="Times New Roman" w:hAnsiTheme="majorHAnsi" w:cs="Times New Roman"/>
                <w:lang w:eastAsia="tr-TR"/>
              </w:rPr>
              <w:t>A.Okur</w:t>
            </w:r>
            <w:proofErr w:type="spellEnd"/>
            <w:r w:rsidRPr="005135CF">
              <w:rPr>
                <w:rFonts w:asciiTheme="majorHAnsi" w:eastAsia="Times New Roman" w:hAnsiTheme="majorHAnsi" w:cs="Times New Roman"/>
                <w:lang w:eastAsia="tr-TR"/>
              </w:rPr>
              <w:t>, Girişimcilik, Ya-</w:t>
            </w:r>
            <w:proofErr w:type="spellStart"/>
            <w:r w:rsidRPr="005135CF">
              <w:rPr>
                <w:rFonts w:asciiTheme="majorHAnsi" w:eastAsia="Times New Roman" w:hAnsiTheme="majorHAnsi" w:cs="Times New Roman"/>
                <w:lang w:eastAsia="tr-TR"/>
              </w:rPr>
              <w:t>Pa</w:t>
            </w:r>
            <w:proofErr w:type="spellEnd"/>
            <w:r w:rsidRPr="005135CF">
              <w:rPr>
                <w:rFonts w:asciiTheme="majorHAnsi" w:eastAsia="Times New Roman" w:hAnsiTheme="majorHAnsi" w:cs="Times New Roman"/>
                <w:lang w:eastAsia="tr-TR"/>
              </w:rPr>
              <w:t xml:space="preserve"> Yayınları, 1981, İstanbul.</w:t>
            </w:r>
          </w:p>
          <w:p w14:paraId="026A8498" w14:textId="16184499" w:rsidR="005135CF" w:rsidRPr="005135CF" w:rsidRDefault="005135CF" w:rsidP="004725E7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Theme="majorHAnsi" w:eastAsia="Times New Roman" w:hAnsiTheme="majorHAnsi" w:cs="Times New Roman"/>
                <w:lang w:eastAsia="tr-TR"/>
              </w:rPr>
            </w:pPr>
            <w:r w:rsidRPr="005135CF">
              <w:rPr>
                <w:rFonts w:asciiTheme="majorHAnsi" w:eastAsia="Times New Roman" w:hAnsiTheme="majorHAnsi" w:cs="Times New Roman"/>
                <w:lang w:eastAsia="tr-TR"/>
              </w:rPr>
              <w:t xml:space="preserve">G. </w:t>
            </w:r>
            <w:proofErr w:type="spellStart"/>
            <w:r w:rsidRPr="005135CF">
              <w:rPr>
                <w:rFonts w:asciiTheme="majorHAnsi" w:eastAsia="Times New Roman" w:hAnsiTheme="majorHAnsi" w:cs="Times New Roman"/>
                <w:lang w:eastAsia="tr-TR"/>
              </w:rPr>
              <w:t>Kawasaki</w:t>
            </w:r>
            <w:proofErr w:type="spellEnd"/>
            <w:r w:rsidRPr="005135CF">
              <w:rPr>
                <w:rFonts w:asciiTheme="majorHAnsi" w:eastAsia="Times New Roman" w:hAnsiTheme="majorHAnsi" w:cs="Times New Roman"/>
                <w:lang w:eastAsia="tr-TR"/>
              </w:rPr>
              <w:t>, Kendi İşini Kurmak İsteyen Girişimcinin El Kitabı, 2016.</w:t>
            </w:r>
          </w:p>
          <w:p w14:paraId="5BD9C919" w14:textId="77777777" w:rsidR="008E03D9" w:rsidRPr="005135CF" w:rsidRDefault="00CB738E" w:rsidP="004725E7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Theme="majorHAnsi" w:hAnsiTheme="majorHAnsi" w:cstheme="minorHAnsi"/>
              </w:rPr>
            </w:pPr>
            <w:r w:rsidRPr="005135CF">
              <w:rPr>
                <w:rFonts w:asciiTheme="majorHAnsi" w:hAnsiTheme="majorHAnsi" w:cstheme="minorHAnsi"/>
              </w:rPr>
              <w:t xml:space="preserve">Güney, S. </w:t>
            </w:r>
            <w:r w:rsidR="006E3278" w:rsidRPr="005135CF">
              <w:rPr>
                <w:rFonts w:asciiTheme="majorHAnsi" w:hAnsiTheme="majorHAnsi" w:cstheme="minorHAnsi"/>
              </w:rPr>
              <w:t>(2008), Girişimcilik, Temel Kavramlar ve Bazı Güncel Konular. Ankara: Siyasal Kitabevi</w:t>
            </w:r>
          </w:p>
          <w:p w14:paraId="478726E4" w14:textId="77777777" w:rsidR="005135CF" w:rsidRPr="005135CF" w:rsidRDefault="005135CF" w:rsidP="005135CF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Theme="majorHAnsi" w:hAnsiTheme="majorHAnsi" w:cs="Times New Roman"/>
              </w:rPr>
            </w:pPr>
            <w:r w:rsidRPr="005135CF">
              <w:rPr>
                <w:rFonts w:asciiTheme="majorHAnsi" w:hAnsiTheme="majorHAnsi" w:cs="Times New Roman"/>
              </w:rPr>
              <w:t>Küçük, O. (2017). Girişimcilik ve Küçük İşletme Yönetimi. Ankara: Seçkin Yayınevi</w:t>
            </w:r>
          </w:p>
          <w:p w14:paraId="3B541E66" w14:textId="30D67172" w:rsidR="00647C8D" w:rsidRPr="004463BF" w:rsidRDefault="006E3278" w:rsidP="004463BF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Theme="majorHAnsi" w:hAnsiTheme="majorHAnsi" w:cs="Times New Roman"/>
              </w:rPr>
            </w:pPr>
            <w:r w:rsidRPr="005135CF">
              <w:rPr>
                <w:rFonts w:asciiTheme="majorHAnsi" w:hAnsiTheme="majorHAnsi" w:cs="Times New Roman"/>
              </w:rPr>
              <w:t>Marangoz, M. (2017). Girişimcilik. İstanbul: Beta Yayınları</w:t>
            </w:r>
          </w:p>
          <w:p w14:paraId="05F5DF67" w14:textId="29C39D4E" w:rsidR="00647C8D" w:rsidRPr="00997A89" w:rsidRDefault="00647C8D" w:rsidP="004725E7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E3278" w:rsidRPr="00545A46" w14:paraId="0BA8292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DCFFB16" w14:textId="77777777" w:rsidR="006E3278" w:rsidRPr="00096130" w:rsidRDefault="006E3278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465" w:type="dxa"/>
            <w:vAlign w:val="center"/>
          </w:tcPr>
          <w:p w14:paraId="4EE03D9A" w14:textId="77777777" w:rsidR="006E3278" w:rsidRDefault="006E3278" w:rsidP="004725E7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D86083B" w14:textId="77777777" w:rsidR="00647C8D" w:rsidRDefault="00647C8D" w:rsidP="006E3278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2DCAF357" w14:textId="77777777" w:rsidR="004463BF" w:rsidRDefault="004463BF" w:rsidP="006E3278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5DE621AD" w14:textId="77777777" w:rsidR="004463BF" w:rsidRDefault="004463BF" w:rsidP="004463BF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191E893E" w14:textId="50767D4C" w:rsidR="00212CED" w:rsidRDefault="00212CED" w:rsidP="004463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HAFTALIK DERS PLANI</w:t>
      </w:r>
    </w:p>
    <w:p w14:paraId="4383BDD4" w14:textId="77777777" w:rsidR="00212CED" w:rsidRPr="008F778B" w:rsidRDefault="00212CED" w:rsidP="00212CED">
      <w:pPr>
        <w:jc w:val="both"/>
        <w:rPr>
          <w:rFonts w:eastAsia="Times New Roman" w:cstheme="minorHAnsi"/>
          <w:i/>
          <w:sz w:val="18"/>
          <w:szCs w:val="24"/>
          <w:lang w:eastAsia="tr-TR"/>
        </w:rPr>
      </w:pPr>
      <w:r w:rsidRPr="008F778B">
        <w:rPr>
          <w:rFonts w:cstheme="minorHAnsi"/>
          <w:i/>
          <w:sz w:val="18"/>
          <w:szCs w:val="24"/>
        </w:rPr>
        <w:t>(</w:t>
      </w:r>
      <w:r w:rsidRPr="008F778B">
        <w:rPr>
          <w:rFonts w:eastAsia="Times New Roman" w:cstheme="minorHAnsi"/>
          <w:i/>
          <w:sz w:val="18"/>
          <w:szCs w:val="24"/>
          <w:lang w:eastAsia="tr-TR"/>
        </w:rPr>
        <w:t>Ders konularının işleneceği haftaları açıklamanız öğrencilerin dersleri takip etmelerini ve hazırlanmalarını kolaylaştıracaktır. Haftalık ders planının derslerin işleniş hızına göre değişiklik gösterebileceği bilgisi de eklenebilir.)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1441"/>
        <w:gridCol w:w="8023"/>
      </w:tblGrid>
      <w:tr w:rsidR="00212CED" w:rsidRPr="00545A46" w14:paraId="6AE4C85F" w14:textId="77777777" w:rsidTr="00302EB7">
        <w:trPr>
          <w:trHeight w:val="926"/>
        </w:trPr>
        <w:tc>
          <w:tcPr>
            <w:tcW w:w="1441" w:type="dxa"/>
            <w:vAlign w:val="center"/>
          </w:tcPr>
          <w:p w14:paraId="30165199" w14:textId="68CDBB61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3451D6B" w14:textId="53CE6012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3" w:type="dxa"/>
            <w:vAlign w:val="center"/>
          </w:tcPr>
          <w:p w14:paraId="7537AB65" w14:textId="23697725" w:rsidR="0008050C" w:rsidRPr="008F19E7" w:rsidRDefault="00212CED" w:rsidP="00A53D7F">
            <w:pPr>
              <w:spacing w:after="0" w:line="276" w:lineRule="auto"/>
              <w:rPr>
                <w:rFonts w:ascii="Calibri" w:hAnsi="Calibri" w:cstheme="minorHAnsi"/>
                <w:sz w:val="24"/>
                <w:szCs w:val="24"/>
              </w:rPr>
            </w:pPr>
            <w:r w:rsidRPr="008F19E7">
              <w:rPr>
                <w:rFonts w:ascii="Calibri" w:hAnsi="Calibri" w:cstheme="minorHAnsi"/>
                <w:b/>
                <w:sz w:val="24"/>
                <w:szCs w:val="24"/>
              </w:rPr>
              <w:t>Konu:</w:t>
            </w:r>
            <w:r w:rsidR="005D629A" w:rsidRPr="008F19E7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E119FE" w:rsidRPr="008F19E7">
              <w:rPr>
                <w:rFonts w:ascii="Calibri" w:hAnsi="Calibri" w:cstheme="minorHAnsi"/>
                <w:sz w:val="24"/>
                <w:szCs w:val="24"/>
              </w:rPr>
              <w:t>Dersin amacı ve içeriği</w:t>
            </w:r>
            <w:r w:rsidR="004463BF">
              <w:rPr>
                <w:rFonts w:ascii="Calibri" w:hAnsi="Calibri" w:cstheme="minorHAnsi"/>
                <w:sz w:val="24"/>
                <w:szCs w:val="24"/>
              </w:rPr>
              <w:t xml:space="preserve"> ile ilgili bilgilendirme.</w:t>
            </w:r>
            <w:r w:rsidR="0008050C" w:rsidRPr="008F19E7">
              <w:rPr>
                <w:rFonts w:ascii="Calibri" w:hAnsi="Calibri"/>
              </w:rPr>
              <w:br/>
            </w:r>
            <w:proofErr w:type="gramStart"/>
            <w:r w:rsidR="004C2BDE" w:rsidRPr="008F19E7">
              <w:rPr>
                <w:rFonts w:ascii="Calibri" w:hAnsi="Calibri"/>
                <w:sz w:val="24"/>
                <w:szCs w:val="24"/>
              </w:rPr>
              <w:t xml:space="preserve">Amaç </w:t>
            </w:r>
            <w:r w:rsidR="0008050C" w:rsidRPr="008F19E7">
              <w:rPr>
                <w:rFonts w:ascii="Calibri" w:hAnsi="Calibri"/>
                <w:sz w:val="24"/>
                <w:szCs w:val="24"/>
              </w:rPr>
              <w:t xml:space="preserve">: </w:t>
            </w:r>
            <w:r w:rsidR="00B2136F" w:rsidRPr="008F19E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E119FE" w:rsidRPr="008F19E7">
              <w:rPr>
                <w:rFonts w:ascii="Calibri" w:hAnsi="Calibri"/>
                <w:sz w:val="24"/>
                <w:szCs w:val="24"/>
              </w:rPr>
              <w:t>Öğrencilerin</w:t>
            </w:r>
            <w:proofErr w:type="gramEnd"/>
            <w:r w:rsidR="00E119FE" w:rsidRPr="008F19E7">
              <w:rPr>
                <w:rFonts w:ascii="Calibri" w:hAnsi="Calibri"/>
                <w:sz w:val="24"/>
                <w:szCs w:val="24"/>
              </w:rPr>
              <w:t xml:space="preserve"> Girişimcilik dersinin amacı, içeriği ve izlencesi hakkında bilgi sahibi olmalarını sağlamak.</w:t>
            </w:r>
          </w:p>
          <w:p w14:paraId="27FB739D" w14:textId="175A92CA" w:rsidR="00212CED" w:rsidRPr="008F19E7" w:rsidRDefault="00212CED" w:rsidP="00A53D7F">
            <w:pPr>
              <w:spacing w:after="0" w:line="276" w:lineRule="auto"/>
              <w:rPr>
                <w:rFonts w:ascii="Calibri" w:hAnsi="Calibri" w:cstheme="minorHAnsi"/>
                <w:sz w:val="24"/>
                <w:szCs w:val="24"/>
              </w:rPr>
            </w:pPr>
            <w:r w:rsidRPr="008F19E7">
              <w:rPr>
                <w:rFonts w:ascii="Calibri" w:hAnsi="Calibri" w:cstheme="minorHAnsi"/>
                <w:sz w:val="24"/>
                <w:szCs w:val="24"/>
              </w:rPr>
              <w:t>Ders Öncesi Görevler:</w:t>
            </w:r>
            <w:r w:rsidR="00D13F1A" w:rsidRPr="008F19E7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B2136F" w:rsidRPr="008F19E7">
              <w:rPr>
                <w:rFonts w:ascii="Calibri" w:hAnsi="Calibri" w:cstheme="minorHAnsi"/>
                <w:sz w:val="24"/>
                <w:szCs w:val="24"/>
              </w:rPr>
              <w:t>-</w:t>
            </w:r>
          </w:p>
          <w:p w14:paraId="41AD24D3" w14:textId="064ED07E" w:rsidR="00D16ED7" w:rsidRPr="008F19E7" w:rsidRDefault="00212CED" w:rsidP="00A53D7F">
            <w:pPr>
              <w:spacing w:after="0" w:line="276" w:lineRule="auto"/>
              <w:rPr>
                <w:rFonts w:ascii="Calibri" w:hAnsi="Calibri" w:cstheme="minorHAnsi"/>
                <w:sz w:val="24"/>
                <w:szCs w:val="24"/>
              </w:rPr>
            </w:pPr>
            <w:r w:rsidRPr="008F19E7">
              <w:rPr>
                <w:rFonts w:ascii="Calibri" w:hAnsi="Calibri" w:cstheme="minorHAnsi"/>
                <w:sz w:val="24"/>
                <w:szCs w:val="24"/>
              </w:rPr>
              <w:t>Ders Sırasında Yapılacaklar</w:t>
            </w:r>
            <w:r w:rsidR="006D32DD" w:rsidRPr="008F19E7">
              <w:rPr>
                <w:rFonts w:ascii="Calibri" w:hAnsi="Calibri" w:cstheme="minorHAnsi"/>
                <w:sz w:val="24"/>
                <w:szCs w:val="24"/>
              </w:rPr>
              <w:t xml:space="preserve">: </w:t>
            </w:r>
            <w:r w:rsidR="004968D0" w:rsidRPr="008F19E7">
              <w:rPr>
                <w:rFonts w:ascii="Calibri" w:hAnsi="Calibri" w:cstheme="minorHAnsi"/>
                <w:sz w:val="24"/>
                <w:szCs w:val="24"/>
              </w:rPr>
              <w:t>Dersi öğretim elemanının anlatımı</w:t>
            </w:r>
          </w:p>
          <w:p w14:paraId="391E161A" w14:textId="551CF46A" w:rsidR="009414A7" w:rsidRPr="008F19E7" w:rsidRDefault="00212CED" w:rsidP="00A53D7F">
            <w:pPr>
              <w:spacing w:after="0" w:line="276" w:lineRule="auto"/>
              <w:rPr>
                <w:rFonts w:ascii="Calibri" w:hAnsi="Calibri" w:cstheme="minorHAnsi"/>
                <w:sz w:val="24"/>
                <w:szCs w:val="24"/>
              </w:rPr>
            </w:pPr>
            <w:r w:rsidRPr="008F19E7">
              <w:rPr>
                <w:rFonts w:ascii="Calibri" w:hAnsi="Calibri" w:cstheme="minorHAnsi"/>
                <w:sz w:val="24"/>
                <w:szCs w:val="24"/>
              </w:rPr>
              <w:t>Ders Sonrası Görevler:</w:t>
            </w:r>
            <w:r w:rsidR="00790466" w:rsidRPr="008F19E7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E2263A" w:rsidRPr="008F19E7">
              <w:rPr>
                <w:rFonts w:ascii="Calibri" w:hAnsi="Calibri" w:cstheme="minorHAnsi"/>
                <w:sz w:val="24"/>
                <w:szCs w:val="24"/>
              </w:rPr>
              <w:t>-</w:t>
            </w:r>
          </w:p>
          <w:p w14:paraId="31C443F9" w14:textId="77777777" w:rsidR="00A827AA" w:rsidRPr="008F19E7" w:rsidRDefault="00A827AA" w:rsidP="00A53D7F">
            <w:pPr>
              <w:spacing w:after="0" w:line="276" w:lineRule="auto"/>
              <w:rPr>
                <w:rFonts w:ascii="Calibri" w:hAnsi="Calibri" w:cstheme="minorHAnsi"/>
                <w:sz w:val="24"/>
                <w:szCs w:val="24"/>
              </w:rPr>
            </w:pPr>
            <w:r w:rsidRPr="008F19E7">
              <w:rPr>
                <w:rFonts w:ascii="Calibri" w:hAnsi="Calibri" w:cstheme="minorHAnsi"/>
                <w:sz w:val="24"/>
                <w:szCs w:val="24"/>
              </w:rPr>
              <w:t xml:space="preserve">Ölçme-Değerlendirme: </w:t>
            </w:r>
            <w:r w:rsidR="00E22C78" w:rsidRPr="008F19E7">
              <w:rPr>
                <w:rFonts w:ascii="Calibri" w:hAnsi="Calibri" w:cstheme="minorHAnsi"/>
                <w:sz w:val="24"/>
                <w:szCs w:val="24"/>
              </w:rPr>
              <w:t xml:space="preserve">Vize </w:t>
            </w:r>
            <w:r w:rsidR="007C1778" w:rsidRPr="008F19E7">
              <w:rPr>
                <w:rFonts w:ascii="Calibri" w:hAnsi="Calibri" w:cstheme="minorHAnsi"/>
                <w:sz w:val="24"/>
                <w:szCs w:val="24"/>
              </w:rPr>
              <w:t>Sınavı</w:t>
            </w:r>
          </w:p>
          <w:p w14:paraId="7C1FCC12" w14:textId="2143C07C" w:rsidR="00A53D7F" w:rsidRPr="00123BBE" w:rsidRDefault="00A53D7F" w:rsidP="00A53D7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4D1CBC00" w14:textId="77777777" w:rsidTr="00302EB7">
        <w:trPr>
          <w:trHeight w:val="2220"/>
        </w:trPr>
        <w:tc>
          <w:tcPr>
            <w:tcW w:w="1441" w:type="dxa"/>
            <w:vAlign w:val="center"/>
          </w:tcPr>
          <w:p w14:paraId="65E7CBD6" w14:textId="00EB093F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23" w:type="dxa"/>
            <w:vAlign w:val="center"/>
          </w:tcPr>
          <w:p w14:paraId="522DDC18" w14:textId="4D877FE8" w:rsidR="00C85E87" w:rsidRPr="00A53D7F" w:rsidRDefault="00212CED" w:rsidP="00A53D7F">
            <w:pPr>
              <w:spacing w:after="0" w:line="276" w:lineRule="auto"/>
              <w:rPr>
                <w:rFonts w:ascii="Calibri" w:hAnsi="Calibri" w:cstheme="majorHAnsi"/>
                <w:color w:val="000000"/>
                <w:sz w:val="24"/>
                <w:szCs w:val="24"/>
                <w:shd w:val="clear" w:color="auto" w:fill="FFFFFF"/>
              </w:rPr>
            </w:pPr>
            <w:r w:rsidRPr="00A53D7F">
              <w:rPr>
                <w:rFonts w:ascii="Calibri" w:hAnsi="Calibri" w:cstheme="minorHAnsi"/>
                <w:b/>
                <w:sz w:val="24"/>
                <w:szCs w:val="24"/>
              </w:rPr>
              <w:t>Konu:</w:t>
            </w:r>
            <w:r w:rsidR="005A6CBB" w:rsidRPr="00A53D7F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6E3278">
              <w:rPr>
                <w:rFonts w:ascii="Calibri" w:hAnsi="Calibri" w:cstheme="majorHAnsi"/>
                <w:color w:val="000000"/>
                <w:sz w:val="24"/>
                <w:szCs w:val="24"/>
                <w:shd w:val="clear" w:color="auto" w:fill="FFFFFF"/>
              </w:rPr>
              <w:t>Girişimcilik ve Girişimcilikle ilgili Temel Kavramlar</w:t>
            </w:r>
            <w:r w:rsidR="00C85E87" w:rsidRPr="00A53D7F">
              <w:rPr>
                <w:rFonts w:ascii="Calibri" w:hAnsi="Calibri"/>
              </w:rPr>
              <w:br/>
            </w:r>
            <w:proofErr w:type="gramStart"/>
            <w:r w:rsidR="004C2BDE" w:rsidRPr="00A53D7F">
              <w:rPr>
                <w:rFonts w:ascii="Calibri" w:hAnsi="Calibri"/>
                <w:sz w:val="24"/>
                <w:szCs w:val="24"/>
              </w:rPr>
              <w:t xml:space="preserve">Amaç </w:t>
            </w:r>
            <w:r w:rsidR="00C85E87" w:rsidRPr="00A53D7F">
              <w:rPr>
                <w:rFonts w:ascii="Calibri" w:hAnsi="Calibri"/>
                <w:sz w:val="24"/>
                <w:szCs w:val="24"/>
              </w:rPr>
              <w:t xml:space="preserve">: </w:t>
            </w:r>
            <w:r w:rsidR="00E2263A">
              <w:rPr>
                <w:rFonts w:ascii="Calibri" w:hAnsi="Calibri"/>
                <w:sz w:val="24"/>
                <w:szCs w:val="24"/>
              </w:rPr>
              <w:t>Öğrencilerin</w:t>
            </w:r>
            <w:proofErr w:type="gramEnd"/>
            <w:r w:rsidR="00E2263A">
              <w:rPr>
                <w:rFonts w:ascii="Calibri" w:hAnsi="Calibri"/>
                <w:sz w:val="24"/>
                <w:szCs w:val="24"/>
              </w:rPr>
              <w:t xml:space="preserve"> Girişimcilik ile </w:t>
            </w:r>
            <w:r w:rsidR="009645B8">
              <w:rPr>
                <w:rFonts w:ascii="Calibri" w:hAnsi="Calibri"/>
                <w:sz w:val="24"/>
                <w:szCs w:val="24"/>
              </w:rPr>
              <w:t xml:space="preserve">Girişimcilikle </w:t>
            </w:r>
            <w:r w:rsidR="00E2263A">
              <w:rPr>
                <w:rFonts w:ascii="Calibri" w:hAnsi="Calibri"/>
                <w:sz w:val="24"/>
                <w:szCs w:val="24"/>
              </w:rPr>
              <w:t>ilgili Temel Kavramları öğren</w:t>
            </w:r>
            <w:r w:rsidR="009645B8">
              <w:rPr>
                <w:rFonts w:ascii="Calibri" w:hAnsi="Calibri"/>
                <w:sz w:val="24"/>
                <w:szCs w:val="24"/>
              </w:rPr>
              <w:t>melerini sağlamak.</w:t>
            </w:r>
          </w:p>
          <w:p w14:paraId="427F051A" w14:textId="735D391F" w:rsidR="00212CED" w:rsidRPr="00A53D7F" w:rsidRDefault="00212CED" w:rsidP="00A53D7F">
            <w:pPr>
              <w:spacing w:after="0" w:line="276" w:lineRule="auto"/>
              <w:rPr>
                <w:rFonts w:ascii="Calibri" w:hAnsi="Calibri" w:cstheme="minorHAnsi"/>
                <w:sz w:val="24"/>
                <w:szCs w:val="24"/>
              </w:rPr>
            </w:pPr>
            <w:r w:rsidRPr="00A53D7F">
              <w:rPr>
                <w:rFonts w:ascii="Calibri" w:hAnsi="Calibri" w:cstheme="minorHAnsi"/>
                <w:sz w:val="24"/>
                <w:szCs w:val="24"/>
              </w:rPr>
              <w:t>Ders Öncesi Görevler:</w:t>
            </w:r>
            <w:r w:rsidR="00F87560" w:rsidRPr="00A53D7F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9D519B" w:rsidRPr="00A53D7F">
              <w:rPr>
                <w:rFonts w:ascii="Calibri" w:hAnsi="Calibri" w:cstheme="minorHAnsi"/>
                <w:sz w:val="24"/>
                <w:szCs w:val="24"/>
              </w:rPr>
              <w:t>-</w:t>
            </w:r>
          </w:p>
          <w:p w14:paraId="40B6650A" w14:textId="1208B67B" w:rsidR="00212CED" w:rsidRPr="00A53D7F" w:rsidRDefault="00212CED" w:rsidP="00A53D7F">
            <w:pPr>
              <w:spacing w:after="0" w:line="276" w:lineRule="auto"/>
              <w:rPr>
                <w:rFonts w:ascii="Calibri" w:hAnsi="Calibri" w:cstheme="minorHAnsi"/>
                <w:sz w:val="24"/>
                <w:szCs w:val="24"/>
              </w:rPr>
            </w:pPr>
            <w:r w:rsidRPr="00A53D7F">
              <w:rPr>
                <w:rFonts w:ascii="Calibri" w:hAnsi="Calibri" w:cstheme="minorHAnsi"/>
                <w:sz w:val="24"/>
                <w:szCs w:val="24"/>
              </w:rPr>
              <w:t>Ders Sırasında Yapılacaklar:</w:t>
            </w:r>
            <w:r w:rsidR="00123BBE" w:rsidRPr="00A53D7F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4968D0" w:rsidRPr="00A53D7F">
              <w:rPr>
                <w:rFonts w:ascii="Calibri" w:hAnsi="Calibri" w:cstheme="minorHAnsi"/>
                <w:sz w:val="24"/>
                <w:szCs w:val="24"/>
              </w:rPr>
              <w:t>Dersi öğretim elemanının anlatımı</w:t>
            </w:r>
          </w:p>
          <w:p w14:paraId="7A1BABA1" w14:textId="0A01E058" w:rsidR="00212CED" w:rsidRPr="00A53D7F" w:rsidRDefault="00212CED" w:rsidP="00A53D7F">
            <w:pPr>
              <w:spacing w:after="0" w:line="276" w:lineRule="auto"/>
              <w:rPr>
                <w:rFonts w:ascii="Calibri" w:hAnsi="Calibri" w:cstheme="minorHAnsi"/>
                <w:sz w:val="24"/>
                <w:szCs w:val="24"/>
              </w:rPr>
            </w:pPr>
            <w:r w:rsidRPr="00A53D7F">
              <w:rPr>
                <w:rFonts w:ascii="Calibri" w:hAnsi="Calibri" w:cstheme="minorHAnsi"/>
                <w:sz w:val="24"/>
                <w:szCs w:val="24"/>
              </w:rPr>
              <w:t>Ders Sonrası Görevler:</w:t>
            </w:r>
            <w:r w:rsidR="00123BBE" w:rsidRPr="00A53D7F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E2263A">
              <w:rPr>
                <w:rFonts w:ascii="Calibri" w:hAnsi="Calibri" w:cstheme="minorHAnsi"/>
                <w:sz w:val="24"/>
                <w:szCs w:val="24"/>
              </w:rPr>
              <w:t>-</w:t>
            </w:r>
          </w:p>
          <w:p w14:paraId="3799B100" w14:textId="77777777" w:rsidR="00A53D7F" w:rsidRDefault="00212CED" w:rsidP="00A53D7F">
            <w:pPr>
              <w:spacing w:after="0" w:line="276" w:lineRule="auto"/>
              <w:rPr>
                <w:rFonts w:ascii="Calibri" w:hAnsi="Calibri" w:cstheme="minorHAnsi"/>
                <w:sz w:val="24"/>
                <w:szCs w:val="24"/>
              </w:rPr>
            </w:pPr>
            <w:r w:rsidRPr="00A53D7F">
              <w:rPr>
                <w:rFonts w:ascii="Calibri" w:hAnsi="Calibri" w:cstheme="minorHAnsi"/>
                <w:sz w:val="24"/>
                <w:szCs w:val="24"/>
              </w:rPr>
              <w:t>Ölçme-Değerlendirme:</w:t>
            </w:r>
            <w:r w:rsidR="00D16ED7" w:rsidRPr="00A53D7F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E22C78" w:rsidRPr="00A53D7F">
              <w:rPr>
                <w:rFonts w:ascii="Calibri" w:hAnsi="Calibri" w:cstheme="minorHAnsi"/>
                <w:sz w:val="24"/>
                <w:szCs w:val="24"/>
              </w:rPr>
              <w:t xml:space="preserve">Vize </w:t>
            </w:r>
            <w:r w:rsidR="009D519B" w:rsidRPr="00A53D7F">
              <w:rPr>
                <w:rFonts w:ascii="Calibri" w:hAnsi="Calibri" w:cstheme="minorHAnsi"/>
                <w:sz w:val="24"/>
                <w:szCs w:val="24"/>
              </w:rPr>
              <w:t>Sınavı</w:t>
            </w:r>
          </w:p>
          <w:p w14:paraId="483FA7FF" w14:textId="5CA85530" w:rsidR="0018439B" w:rsidRPr="00A53D7F" w:rsidRDefault="0018439B" w:rsidP="00A53D7F">
            <w:pPr>
              <w:spacing w:after="0" w:line="276" w:lineRule="auto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212CED" w:rsidRPr="00545A46" w14:paraId="27DD1032" w14:textId="77777777" w:rsidTr="00302EB7">
        <w:trPr>
          <w:trHeight w:val="976"/>
        </w:trPr>
        <w:tc>
          <w:tcPr>
            <w:tcW w:w="1441" w:type="dxa"/>
            <w:vAlign w:val="center"/>
          </w:tcPr>
          <w:p w14:paraId="62652816" w14:textId="24CEB04C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3.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DBFB6E5" w14:textId="4BA12A92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3" w:type="dxa"/>
            <w:vAlign w:val="center"/>
          </w:tcPr>
          <w:p w14:paraId="6E7AA550" w14:textId="422196B9" w:rsidR="00412413" w:rsidRDefault="00212CED" w:rsidP="00A53D7F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12A4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12413">
              <w:rPr>
                <w:rFonts w:ascii="Calibri" w:hAnsi="Calibri" w:cstheme="majorHAnsi"/>
                <w:color w:val="000000"/>
                <w:sz w:val="24"/>
                <w:szCs w:val="24"/>
                <w:shd w:val="clear" w:color="auto" w:fill="FFFFFF"/>
              </w:rPr>
              <w:t>Girişimcilik Kavramının Ortaya Çıkışı</w:t>
            </w:r>
          </w:p>
          <w:p w14:paraId="3AA03275" w14:textId="2A076928" w:rsidR="009A729F" w:rsidRDefault="00FF1EB0" w:rsidP="00A53D7F">
            <w:pPr>
              <w:spacing w:after="0"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Amaç </w:t>
            </w:r>
            <w:r w:rsidRPr="0008050C">
              <w:rPr>
                <w:sz w:val="24"/>
                <w:szCs w:val="24"/>
              </w:rPr>
              <w:t>:</w:t>
            </w:r>
            <w:r w:rsidR="009A729F">
              <w:rPr>
                <w:sz w:val="24"/>
                <w:szCs w:val="24"/>
              </w:rPr>
              <w:t xml:space="preserve"> Öğrencilerin</w:t>
            </w:r>
            <w:proofErr w:type="gramEnd"/>
            <w:r w:rsidR="009A729F">
              <w:rPr>
                <w:sz w:val="24"/>
                <w:szCs w:val="24"/>
              </w:rPr>
              <w:t xml:space="preserve"> </w:t>
            </w:r>
            <w:r w:rsidR="009A729F">
              <w:rPr>
                <w:rFonts w:ascii="Calibri" w:hAnsi="Calibri"/>
                <w:sz w:val="24"/>
                <w:szCs w:val="24"/>
              </w:rPr>
              <w:t>Girişimcilik Kavramının Ortaya çıkışı ile ilgili bilgi sahibi olmalarını sağlamak.</w:t>
            </w:r>
          </w:p>
          <w:p w14:paraId="72959A70" w14:textId="7031D1D8" w:rsidR="00212CED" w:rsidRDefault="00FF1EB0" w:rsidP="00A53D7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08050C">
              <w:rPr>
                <w:sz w:val="24"/>
                <w:szCs w:val="24"/>
              </w:rPr>
              <w:t xml:space="preserve"> </w:t>
            </w:r>
            <w:r w:rsidR="00212CED"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3339C1">
              <w:rPr>
                <w:rFonts w:cstheme="minorHAnsi"/>
                <w:sz w:val="24"/>
                <w:szCs w:val="24"/>
              </w:rPr>
              <w:t xml:space="preserve"> </w:t>
            </w:r>
            <w:r w:rsidR="00A53D7F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</w:r>
            <w:r w:rsidR="00212CED"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5C0893">
              <w:rPr>
                <w:rFonts w:cstheme="minorHAnsi"/>
                <w:sz w:val="24"/>
                <w:szCs w:val="24"/>
              </w:rPr>
              <w:t xml:space="preserve"> </w:t>
            </w:r>
            <w:r w:rsidR="00F21080">
              <w:rPr>
                <w:rFonts w:cstheme="minorHAnsi"/>
                <w:sz w:val="24"/>
                <w:szCs w:val="24"/>
              </w:rPr>
              <w:t xml:space="preserve">Dersi öğretim elemanının anlatımı 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</w:r>
            <w:r w:rsidR="00212CED"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5C0893">
              <w:rPr>
                <w:rFonts w:cstheme="minorHAnsi"/>
                <w:sz w:val="24"/>
                <w:szCs w:val="24"/>
              </w:rPr>
              <w:t xml:space="preserve"> </w:t>
            </w:r>
            <w:r w:rsidR="008F19E7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EA63B8">
              <w:rPr>
                <w:rFonts w:cstheme="minorHAnsi"/>
                <w:sz w:val="24"/>
                <w:szCs w:val="24"/>
              </w:rPr>
              <w:t>Ölçme-Değerlendirme:</w:t>
            </w:r>
            <w:r w:rsidR="005C0893">
              <w:rPr>
                <w:rFonts w:cstheme="minorHAnsi"/>
                <w:sz w:val="24"/>
                <w:szCs w:val="24"/>
              </w:rPr>
              <w:t xml:space="preserve"> </w:t>
            </w:r>
            <w:r w:rsidR="006C504D">
              <w:rPr>
                <w:rFonts w:cstheme="minorHAnsi"/>
                <w:sz w:val="24"/>
                <w:szCs w:val="24"/>
              </w:rPr>
              <w:t xml:space="preserve">Vize </w:t>
            </w:r>
            <w:r w:rsidR="00F21080">
              <w:rPr>
                <w:rFonts w:cstheme="minorHAnsi"/>
                <w:sz w:val="24"/>
                <w:szCs w:val="24"/>
              </w:rPr>
              <w:t>Sınavı</w:t>
            </w:r>
          </w:p>
          <w:p w14:paraId="7A9E5984" w14:textId="0E5819A4" w:rsidR="00A53D7F" w:rsidRPr="00FF1EB0" w:rsidRDefault="00A53D7F" w:rsidP="00A53D7F">
            <w:pPr>
              <w:spacing w:after="0"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212CED" w:rsidRPr="00545A46" w14:paraId="1200AD4A" w14:textId="77777777" w:rsidTr="00302EB7">
        <w:trPr>
          <w:trHeight w:val="926"/>
        </w:trPr>
        <w:tc>
          <w:tcPr>
            <w:tcW w:w="1441" w:type="dxa"/>
            <w:vAlign w:val="center"/>
          </w:tcPr>
          <w:p w14:paraId="66C30FB9" w14:textId="3FE191BF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4.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23" w:type="dxa"/>
            <w:vAlign w:val="center"/>
          </w:tcPr>
          <w:p w14:paraId="376E6AFB" w14:textId="1CD024A2" w:rsidR="00A75765" w:rsidRPr="00A75765" w:rsidRDefault="00212CED" w:rsidP="00A53D7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75765">
              <w:rPr>
                <w:rFonts w:cstheme="minorHAnsi"/>
                <w:sz w:val="24"/>
                <w:szCs w:val="24"/>
              </w:rPr>
              <w:t>Konu:</w:t>
            </w:r>
            <w:r w:rsidR="00F930C6" w:rsidRPr="00A75765">
              <w:rPr>
                <w:rFonts w:cstheme="minorHAnsi"/>
                <w:sz w:val="24"/>
                <w:szCs w:val="24"/>
              </w:rPr>
              <w:t xml:space="preserve"> </w:t>
            </w:r>
            <w:r w:rsidR="00412413">
              <w:rPr>
                <w:sz w:val="24"/>
                <w:szCs w:val="24"/>
              </w:rPr>
              <w:t>Girişimcilik Türleri/Girişimcinin özellikleri ve Girişimcilik Kültürü</w:t>
            </w:r>
          </w:p>
          <w:p w14:paraId="6089E70E" w14:textId="424C3C89" w:rsidR="00212CED" w:rsidRPr="002D5E50" w:rsidRDefault="009F1504" w:rsidP="00A53D7F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Amaç </w:t>
            </w:r>
            <w:r w:rsidRPr="0008050C">
              <w:rPr>
                <w:sz w:val="24"/>
                <w:szCs w:val="24"/>
              </w:rPr>
              <w:t>:</w:t>
            </w:r>
            <w:r w:rsidR="00C6355F">
              <w:rPr>
                <w:sz w:val="24"/>
                <w:szCs w:val="24"/>
              </w:rPr>
              <w:t xml:space="preserve"> </w:t>
            </w:r>
            <w:r w:rsidR="009A729F">
              <w:rPr>
                <w:sz w:val="24"/>
                <w:szCs w:val="24"/>
              </w:rPr>
              <w:t>Öğrencilerin</w:t>
            </w:r>
            <w:proofErr w:type="gramEnd"/>
            <w:r w:rsidR="009A729F">
              <w:rPr>
                <w:sz w:val="24"/>
                <w:szCs w:val="24"/>
              </w:rPr>
              <w:t xml:space="preserve"> Girişimcilik Türleri/Girişimcinin özellikleri ve Girişimcilik Kültürü ile ilgili bilgi sahibi olmalarını sağlamak.</w:t>
            </w:r>
          </w:p>
          <w:p w14:paraId="0E2859AE" w14:textId="4FEC7790" w:rsidR="00323488" w:rsidRPr="00EA63B8" w:rsidRDefault="00212CED" w:rsidP="00A53D7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4968D0">
              <w:rPr>
                <w:rFonts w:cstheme="minorHAnsi"/>
                <w:sz w:val="24"/>
                <w:szCs w:val="24"/>
              </w:rPr>
              <w:t xml:space="preserve"> </w:t>
            </w:r>
            <w:r w:rsidR="00A3745F">
              <w:rPr>
                <w:rFonts w:cstheme="minorHAnsi"/>
                <w:sz w:val="24"/>
                <w:szCs w:val="24"/>
              </w:rPr>
              <w:t>-</w:t>
            </w:r>
          </w:p>
          <w:p w14:paraId="149CD5E8" w14:textId="6BCA5D72" w:rsidR="00F21A59" w:rsidRPr="00EA63B8" w:rsidRDefault="00212CED" w:rsidP="00A53D7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4968D0">
              <w:rPr>
                <w:rFonts w:cstheme="minorHAnsi"/>
                <w:sz w:val="24"/>
                <w:szCs w:val="24"/>
              </w:rPr>
              <w:t xml:space="preserve"> Dersi öğretim elemanının anlatımı</w:t>
            </w:r>
            <w:r w:rsidR="0009536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15A7EF9" w14:textId="6D2F436A" w:rsidR="00212CED" w:rsidRPr="00545A46" w:rsidRDefault="00212CED" w:rsidP="00A53D7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4968D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7C5F3BE" w14:textId="57C7A4A0" w:rsidR="00212CED" w:rsidRPr="00545A46" w:rsidRDefault="00212CED" w:rsidP="00A53D7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 w:rsidR="004968D0">
              <w:rPr>
                <w:rFonts w:cstheme="minorHAnsi"/>
                <w:sz w:val="24"/>
                <w:szCs w:val="24"/>
              </w:rPr>
              <w:t xml:space="preserve"> </w:t>
            </w:r>
            <w:r w:rsidR="006C504D">
              <w:rPr>
                <w:rFonts w:cstheme="minorHAnsi"/>
                <w:sz w:val="24"/>
                <w:szCs w:val="24"/>
              </w:rPr>
              <w:t xml:space="preserve">Vize </w:t>
            </w:r>
            <w:r w:rsidR="00095362">
              <w:rPr>
                <w:rFonts w:cstheme="minorHAnsi"/>
                <w:sz w:val="24"/>
                <w:szCs w:val="24"/>
              </w:rPr>
              <w:t>Sınavı</w:t>
            </w:r>
          </w:p>
          <w:p w14:paraId="1B07B6E8" w14:textId="77777777" w:rsidR="00212CED" w:rsidRPr="00545A46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3B3DCF8" w14:textId="77777777" w:rsidTr="00302EB7">
        <w:trPr>
          <w:trHeight w:val="926"/>
        </w:trPr>
        <w:tc>
          <w:tcPr>
            <w:tcW w:w="1441" w:type="dxa"/>
            <w:vAlign w:val="center"/>
          </w:tcPr>
          <w:p w14:paraId="3F049C8A" w14:textId="7E175279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5.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EF63DDD" w14:textId="2D9B74EE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3" w:type="dxa"/>
            <w:vAlign w:val="center"/>
          </w:tcPr>
          <w:p w14:paraId="5CDD58C1" w14:textId="2B018CEC" w:rsidR="00A75765" w:rsidRDefault="00212CED" w:rsidP="00077946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6520A">
              <w:rPr>
                <w:rFonts w:cstheme="minorHAnsi"/>
                <w:b/>
                <w:sz w:val="24"/>
                <w:szCs w:val="24"/>
              </w:rPr>
              <w:lastRenderedPageBreak/>
              <w:t>Konu:</w:t>
            </w:r>
            <w:r w:rsidR="001C18A5" w:rsidRPr="00E6520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75765">
              <w:rPr>
                <w:rFonts w:cstheme="minorHAnsi"/>
                <w:sz w:val="24"/>
                <w:szCs w:val="24"/>
              </w:rPr>
              <w:t>Girişim Kurma Aşamaları</w:t>
            </w:r>
            <w:r w:rsidR="00A75765" w:rsidRPr="007C2692">
              <w:rPr>
                <w:rFonts w:cstheme="minorHAnsi"/>
                <w:sz w:val="24"/>
                <w:szCs w:val="24"/>
              </w:rPr>
              <w:t xml:space="preserve"> ve Riskleri</w:t>
            </w:r>
          </w:p>
          <w:p w14:paraId="7DE5E9CB" w14:textId="13B35E1A" w:rsidR="00C6355F" w:rsidRPr="00C6355F" w:rsidRDefault="00191102" w:rsidP="00077946">
            <w:pPr>
              <w:spacing w:after="0"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Amaç </w:t>
            </w:r>
            <w:r w:rsidRPr="0008050C">
              <w:rPr>
                <w:sz w:val="24"/>
                <w:szCs w:val="24"/>
              </w:rPr>
              <w:t xml:space="preserve">: </w:t>
            </w:r>
            <w:r w:rsidR="00C6355F">
              <w:rPr>
                <w:sz w:val="24"/>
                <w:szCs w:val="24"/>
              </w:rPr>
              <w:t>Öğrencilerin</w:t>
            </w:r>
            <w:proofErr w:type="gramEnd"/>
            <w:r w:rsidR="00C6355F">
              <w:rPr>
                <w:sz w:val="24"/>
                <w:szCs w:val="24"/>
              </w:rPr>
              <w:t xml:space="preserve"> Gi</w:t>
            </w:r>
            <w:r w:rsidR="008F19E7">
              <w:rPr>
                <w:sz w:val="24"/>
                <w:szCs w:val="24"/>
              </w:rPr>
              <w:t>rişim Kurma Aşamalarının olumlu-</w:t>
            </w:r>
            <w:r w:rsidR="00C6355F">
              <w:rPr>
                <w:sz w:val="24"/>
                <w:szCs w:val="24"/>
              </w:rPr>
              <w:t xml:space="preserve">olumsuz tarafları </w:t>
            </w:r>
            <w:r w:rsidR="00C6355F">
              <w:rPr>
                <w:sz w:val="24"/>
                <w:szCs w:val="24"/>
              </w:rPr>
              <w:lastRenderedPageBreak/>
              <w:t>hakkında bilgi sahibi olarak, iş planı hakkında risk analizi yapabilme becerilerini geliştirmek.</w:t>
            </w:r>
          </w:p>
          <w:p w14:paraId="41256A2E" w14:textId="66B05F9C" w:rsidR="00212CED" w:rsidRPr="00E6520A" w:rsidRDefault="00212CED" w:rsidP="0007794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Öncesi Görevler:</w:t>
            </w:r>
            <w:r w:rsidR="00074915">
              <w:rPr>
                <w:rFonts w:cstheme="minorHAnsi"/>
                <w:sz w:val="24"/>
                <w:szCs w:val="24"/>
              </w:rPr>
              <w:t xml:space="preserve"> </w:t>
            </w:r>
            <w:r w:rsidR="00B61B38">
              <w:rPr>
                <w:rFonts w:cstheme="minorHAnsi"/>
                <w:sz w:val="24"/>
                <w:szCs w:val="24"/>
              </w:rPr>
              <w:t>-</w:t>
            </w:r>
          </w:p>
          <w:p w14:paraId="5F914C7E" w14:textId="1750C322" w:rsidR="00212CED" w:rsidRPr="00EA63B8" w:rsidRDefault="00212CED" w:rsidP="0007794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074915">
              <w:rPr>
                <w:rFonts w:cstheme="minorHAnsi"/>
                <w:sz w:val="24"/>
                <w:szCs w:val="24"/>
              </w:rPr>
              <w:t xml:space="preserve"> Dersi öğretim elemanının anlatımı</w:t>
            </w:r>
            <w:r w:rsidR="006C504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D8452B7" w14:textId="7766A580" w:rsidR="00212CED" w:rsidRPr="00A07D60" w:rsidRDefault="00212CED" w:rsidP="0007794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Sonrası Görevler:</w:t>
            </w:r>
            <w:r w:rsidR="00077946" w:rsidRPr="00A53D7F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302EB7">
              <w:rPr>
                <w:rFonts w:ascii="Calibri" w:hAnsi="Calibri" w:cstheme="minorHAnsi"/>
                <w:sz w:val="24"/>
                <w:szCs w:val="24"/>
              </w:rPr>
              <w:t>-</w:t>
            </w:r>
          </w:p>
          <w:p w14:paraId="28660169" w14:textId="0EFEFD0D" w:rsidR="00212CED" w:rsidRPr="00E6520A" w:rsidRDefault="00212CED" w:rsidP="0007794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  <w:r w:rsidR="001472A6">
              <w:rPr>
                <w:rFonts w:cstheme="minorHAnsi"/>
                <w:sz w:val="24"/>
                <w:szCs w:val="24"/>
              </w:rPr>
              <w:t xml:space="preserve"> </w:t>
            </w:r>
            <w:r w:rsidR="006C504D">
              <w:rPr>
                <w:rFonts w:cstheme="minorHAnsi"/>
                <w:sz w:val="24"/>
                <w:szCs w:val="24"/>
              </w:rPr>
              <w:t xml:space="preserve">Vize </w:t>
            </w:r>
            <w:r w:rsidR="00B61B38">
              <w:rPr>
                <w:rFonts w:cstheme="minorHAnsi"/>
                <w:sz w:val="24"/>
                <w:szCs w:val="24"/>
              </w:rPr>
              <w:t>Sınavı</w:t>
            </w:r>
          </w:p>
          <w:p w14:paraId="08D021F8" w14:textId="76759703" w:rsidR="00212CED" w:rsidRPr="00E6520A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6F88B51" w14:textId="77777777" w:rsidTr="00302EB7">
        <w:trPr>
          <w:trHeight w:val="926"/>
        </w:trPr>
        <w:tc>
          <w:tcPr>
            <w:tcW w:w="1441" w:type="dxa"/>
            <w:vAlign w:val="center"/>
          </w:tcPr>
          <w:p w14:paraId="1630E093" w14:textId="589F9A0E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6.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435296F1" w14:textId="77777777" w:rsidR="00212CED" w:rsidRPr="00545A46" w:rsidRDefault="00212CED" w:rsidP="00447D8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3" w:type="dxa"/>
            <w:vAlign w:val="center"/>
          </w:tcPr>
          <w:p w14:paraId="7076A1DF" w14:textId="77777777" w:rsidR="00A2228E" w:rsidRDefault="00212CED" w:rsidP="00A2228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7932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2228E" w:rsidRPr="004B42FA">
              <w:rPr>
                <w:rFonts w:cstheme="minorHAnsi"/>
                <w:sz w:val="24"/>
                <w:szCs w:val="24"/>
              </w:rPr>
              <w:t>Girişimcilikte Yenilik, Yaratıcılığı geliştirme yolları</w:t>
            </w:r>
          </w:p>
          <w:p w14:paraId="530E1291" w14:textId="352E153D" w:rsidR="00250C30" w:rsidRPr="00793211" w:rsidRDefault="00250C30" w:rsidP="00077946">
            <w:pPr>
              <w:spacing w:after="0" w:line="276" w:lineRule="auto"/>
            </w:pPr>
            <w:proofErr w:type="gramStart"/>
            <w:r>
              <w:rPr>
                <w:sz w:val="24"/>
                <w:szCs w:val="24"/>
              </w:rPr>
              <w:t xml:space="preserve">Amaç </w:t>
            </w:r>
            <w:r w:rsidRPr="0008050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</w:t>
            </w:r>
            <w:r w:rsidR="00302EB7">
              <w:rPr>
                <w:sz w:val="24"/>
                <w:szCs w:val="24"/>
              </w:rPr>
              <w:t>Öğrencilerin</w:t>
            </w:r>
            <w:proofErr w:type="gramEnd"/>
            <w:r w:rsidR="00302EB7">
              <w:rPr>
                <w:sz w:val="24"/>
                <w:szCs w:val="24"/>
              </w:rPr>
              <w:t xml:space="preserve"> Girişimcilikte yaratıcılığı geliştirme yolları ve yenilikle ilgili bilgi sahibi olmalarını sağlamak.</w:t>
            </w:r>
          </w:p>
          <w:p w14:paraId="2BB76561" w14:textId="2EA8CC55" w:rsidR="00212CED" w:rsidRPr="00E6520A" w:rsidRDefault="00212CED" w:rsidP="0007794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Öncesi Görevler:</w:t>
            </w:r>
            <w:r w:rsidR="003652EF">
              <w:rPr>
                <w:rFonts w:cstheme="minorHAnsi"/>
                <w:sz w:val="24"/>
                <w:szCs w:val="24"/>
              </w:rPr>
              <w:t xml:space="preserve"> </w:t>
            </w:r>
            <w:r w:rsidR="009E52BF">
              <w:rPr>
                <w:rFonts w:cstheme="minorHAnsi"/>
                <w:sz w:val="24"/>
                <w:szCs w:val="24"/>
              </w:rPr>
              <w:t>-</w:t>
            </w:r>
          </w:p>
          <w:p w14:paraId="06E0AB65" w14:textId="50570F43" w:rsidR="000037D6" w:rsidRPr="00EA63B8" w:rsidRDefault="00212CED" w:rsidP="0007794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3652EF">
              <w:rPr>
                <w:rFonts w:cstheme="minorHAnsi"/>
                <w:sz w:val="24"/>
                <w:szCs w:val="24"/>
              </w:rPr>
              <w:t xml:space="preserve"> </w:t>
            </w:r>
            <w:r w:rsidR="00424857">
              <w:rPr>
                <w:rFonts w:cstheme="minorHAnsi"/>
                <w:sz w:val="24"/>
                <w:szCs w:val="24"/>
              </w:rPr>
              <w:t>Dersi öğretim elemanının</w:t>
            </w:r>
            <w:r w:rsidR="0093366C">
              <w:rPr>
                <w:rFonts w:cstheme="minorHAnsi"/>
                <w:sz w:val="24"/>
                <w:szCs w:val="24"/>
              </w:rPr>
              <w:t xml:space="preserve"> </w:t>
            </w:r>
            <w:r w:rsidR="00E14236">
              <w:rPr>
                <w:rFonts w:cstheme="minorHAnsi"/>
                <w:sz w:val="24"/>
                <w:szCs w:val="24"/>
              </w:rPr>
              <w:t>anlatımı.</w:t>
            </w:r>
          </w:p>
          <w:p w14:paraId="6FE0484F" w14:textId="26FA99D9" w:rsidR="00212CED" w:rsidRPr="00E6520A" w:rsidRDefault="00212CED" w:rsidP="0007794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Sonrası Görevler:</w:t>
            </w:r>
            <w:r w:rsidR="00424857">
              <w:rPr>
                <w:rFonts w:cstheme="minorHAnsi"/>
                <w:sz w:val="24"/>
                <w:szCs w:val="24"/>
              </w:rPr>
              <w:t xml:space="preserve"> </w:t>
            </w:r>
            <w:r w:rsidR="00302EB7">
              <w:rPr>
                <w:rFonts w:ascii="Calibri" w:hAnsi="Calibri" w:cstheme="minorHAnsi"/>
                <w:sz w:val="24"/>
                <w:szCs w:val="24"/>
              </w:rPr>
              <w:t>-</w:t>
            </w:r>
          </w:p>
          <w:p w14:paraId="03CC06B6" w14:textId="77777777" w:rsidR="00212CED" w:rsidRDefault="00212CED" w:rsidP="0007794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  <w:r w:rsidR="009E52BF">
              <w:rPr>
                <w:rFonts w:cstheme="minorHAnsi"/>
                <w:sz w:val="24"/>
                <w:szCs w:val="24"/>
              </w:rPr>
              <w:t xml:space="preserve"> Vize</w:t>
            </w:r>
            <w:r w:rsidR="00B8364E">
              <w:rPr>
                <w:rFonts w:cstheme="minorHAnsi"/>
                <w:sz w:val="24"/>
                <w:szCs w:val="24"/>
              </w:rPr>
              <w:t xml:space="preserve"> Sınavı</w:t>
            </w:r>
          </w:p>
          <w:p w14:paraId="4BFFFF78" w14:textId="6C90A30C" w:rsidR="00077946" w:rsidRPr="00077946" w:rsidRDefault="00077946" w:rsidP="0007794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3E084543" w14:textId="77777777" w:rsidTr="00302EB7">
        <w:trPr>
          <w:trHeight w:val="926"/>
        </w:trPr>
        <w:tc>
          <w:tcPr>
            <w:tcW w:w="1441" w:type="dxa"/>
            <w:vAlign w:val="center"/>
          </w:tcPr>
          <w:p w14:paraId="78056B67" w14:textId="2A98B1B6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7.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02F64B7A" w14:textId="431F94C7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3" w:type="dxa"/>
            <w:vAlign w:val="center"/>
          </w:tcPr>
          <w:p w14:paraId="5BBF06CD" w14:textId="40A5BCB8" w:rsidR="00A2228E" w:rsidRDefault="009C4607" w:rsidP="00A2228E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C442D" w:rsidRPr="00A75765">
              <w:rPr>
                <w:rFonts w:cstheme="minorHAnsi"/>
                <w:sz w:val="24"/>
                <w:szCs w:val="24"/>
              </w:rPr>
              <w:t>Türkiye’de Girişimciliğe Destek Veren Kuruluşlar</w:t>
            </w:r>
            <w:r w:rsidR="001C442D">
              <w:rPr>
                <w:rFonts w:cstheme="minorHAnsi"/>
                <w:sz w:val="24"/>
                <w:szCs w:val="24"/>
              </w:rPr>
              <w:t xml:space="preserve"> </w:t>
            </w:r>
            <w:r w:rsidR="001C442D" w:rsidRPr="00A75765">
              <w:rPr>
                <w:rFonts w:cstheme="minorHAnsi"/>
                <w:sz w:val="24"/>
                <w:szCs w:val="24"/>
              </w:rPr>
              <w:t>&amp;</w:t>
            </w:r>
            <w:r w:rsidR="001C442D">
              <w:rPr>
                <w:rFonts w:cstheme="minorHAnsi"/>
                <w:sz w:val="24"/>
                <w:szCs w:val="24"/>
              </w:rPr>
              <w:t xml:space="preserve"> </w:t>
            </w:r>
            <w:r w:rsidR="001C442D" w:rsidRPr="00A75765">
              <w:rPr>
                <w:rFonts w:cstheme="minorHAnsi"/>
                <w:sz w:val="24"/>
                <w:szCs w:val="24"/>
              </w:rPr>
              <w:t>Destek Koşulları</w:t>
            </w:r>
          </w:p>
          <w:p w14:paraId="5B2C09D0" w14:textId="6BEF5984" w:rsidR="001E51D0" w:rsidRPr="001E51D0" w:rsidRDefault="001E51D0" w:rsidP="00077946">
            <w:pPr>
              <w:spacing w:after="0" w:line="276" w:lineRule="auto"/>
            </w:pPr>
            <w:r>
              <w:rPr>
                <w:sz w:val="24"/>
                <w:szCs w:val="24"/>
              </w:rPr>
              <w:t xml:space="preserve">Amaç </w:t>
            </w:r>
            <w:r w:rsidRPr="0008050C">
              <w:rPr>
                <w:sz w:val="24"/>
                <w:szCs w:val="24"/>
              </w:rPr>
              <w:t xml:space="preserve">: </w:t>
            </w:r>
            <w:r w:rsidR="00F5020D">
              <w:rPr>
                <w:sz w:val="24"/>
                <w:szCs w:val="24"/>
              </w:rPr>
              <w:t xml:space="preserve">Öğrencilerin Türkiye’de Girişimciliğe destek veren kuruluşlar ve destek koşullarıyla ilgili bilgi sahibi olmalarını sağlamak. </w:t>
            </w:r>
          </w:p>
          <w:p w14:paraId="5B369B1A" w14:textId="5F51F797" w:rsidR="009C4607" w:rsidRPr="00E6520A" w:rsidRDefault="009C4607" w:rsidP="0007794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Öncesi Görevler:</w:t>
            </w:r>
            <w:r w:rsidR="00B8364E">
              <w:rPr>
                <w:rFonts w:cstheme="minorHAnsi"/>
                <w:sz w:val="24"/>
                <w:szCs w:val="24"/>
              </w:rPr>
              <w:t xml:space="preserve"> </w:t>
            </w:r>
            <w:r w:rsidR="009A3A24">
              <w:rPr>
                <w:rFonts w:cstheme="minorHAnsi"/>
                <w:sz w:val="24"/>
                <w:szCs w:val="24"/>
              </w:rPr>
              <w:t>-</w:t>
            </w:r>
          </w:p>
          <w:p w14:paraId="58E90EE2" w14:textId="64AD05BE" w:rsidR="009C4607" w:rsidRPr="00EA63B8" w:rsidRDefault="009C4607" w:rsidP="0007794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B8364E">
              <w:rPr>
                <w:rFonts w:cstheme="minorHAnsi"/>
                <w:sz w:val="24"/>
                <w:szCs w:val="24"/>
              </w:rPr>
              <w:t xml:space="preserve"> </w:t>
            </w:r>
            <w:r w:rsidR="009E52BF">
              <w:rPr>
                <w:rFonts w:cstheme="minorHAnsi"/>
                <w:sz w:val="24"/>
                <w:szCs w:val="24"/>
              </w:rPr>
              <w:t>De</w:t>
            </w:r>
            <w:r w:rsidR="00E14236">
              <w:rPr>
                <w:rFonts w:cstheme="minorHAnsi"/>
                <w:sz w:val="24"/>
                <w:szCs w:val="24"/>
              </w:rPr>
              <w:t>rsi öğretim elemanının anlatımı</w:t>
            </w:r>
            <w:r w:rsidR="009E52BF">
              <w:rPr>
                <w:rFonts w:cstheme="minorHAnsi"/>
                <w:sz w:val="24"/>
                <w:szCs w:val="24"/>
              </w:rPr>
              <w:t>.</w:t>
            </w:r>
            <w:r w:rsidR="00601240">
              <w:rPr>
                <w:rFonts w:cstheme="minorHAnsi"/>
                <w:sz w:val="24"/>
                <w:szCs w:val="24"/>
              </w:rPr>
              <w:t xml:space="preserve"> Vize sınavından önce tüm konuların genel tekrarının yapılması.</w:t>
            </w:r>
          </w:p>
          <w:p w14:paraId="7FECD727" w14:textId="19E9E6CC" w:rsidR="009C4607" w:rsidRPr="00E6520A" w:rsidRDefault="009C4607" w:rsidP="0007794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Sonrası Görevler:</w:t>
            </w:r>
            <w:r w:rsidR="00B8364E">
              <w:rPr>
                <w:rFonts w:cstheme="minorHAnsi"/>
                <w:sz w:val="24"/>
                <w:szCs w:val="24"/>
              </w:rPr>
              <w:t xml:space="preserve"> </w:t>
            </w:r>
            <w:r w:rsidR="005A41F9">
              <w:rPr>
                <w:rFonts w:cstheme="minorHAnsi"/>
                <w:sz w:val="24"/>
                <w:szCs w:val="24"/>
              </w:rPr>
              <w:t xml:space="preserve">Öğrencilerin </w:t>
            </w:r>
            <w:r w:rsidR="009E52BF">
              <w:rPr>
                <w:rFonts w:cstheme="minorHAnsi"/>
                <w:sz w:val="24"/>
                <w:szCs w:val="24"/>
              </w:rPr>
              <w:t xml:space="preserve">verilecek kaynaklardan </w:t>
            </w:r>
            <w:r w:rsidR="00302EB7">
              <w:rPr>
                <w:rFonts w:cstheme="minorHAnsi"/>
                <w:sz w:val="24"/>
                <w:szCs w:val="24"/>
              </w:rPr>
              <w:t>konularla</w:t>
            </w:r>
            <w:r w:rsidR="005A41F9">
              <w:rPr>
                <w:rFonts w:cstheme="minorHAnsi"/>
                <w:sz w:val="24"/>
                <w:szCs w:val="24"/>
              </w:rPr>
              <w:t xml:space="preserve"> ilgili </w:t>
            </w:r>
            <w:r w:rsidR="009E52BF">
              <w:rPr>
                <w:rFonts w:cstheme="minorHAnsi"/>
                <w:sz w:val="24"/>
                <w:szCs w:val="24"/>
              </w:rPr>
              <w:t>okumalar</w:t>
            </w:r>
            <w:r w:rsidR="005A41F9">
              <w:rPr>
                <w:rFonts w:cstheme="minorHAnsi"/>
                <w:sz w:val="24"/>
                <w:szCs w:val="24"/>
              </w:rPr>
              <w:t xml:space="preserve"> yapmaları.</w:t>
            </w:r>
            <w:r w:rsidR="00601240">
              <w:rPr>
                <w:rFonts w:cstheme="minorHAnsi"/>
                <w:sz w:val="24"/>
                <w:szCs w:val="24"/>
              </w:rPr>
              <w:t xml:space="preserve"> </w:t>
            </w:r>
            <w:r w:rsidR="005A41F9">
              <w:rPr>
                <w:rFonts w:cstheme="minorHAnsi"/>
                <w:sz w:val="24"/>
                <w:szCs w:val="24"/>
              </w:rPr>
              <w:t>Vize Sınavından önce bütün konuların genel tekrarının yapılması.</w:t>
            </w:r>
          </w:p>
          <w:p w14:paraId="5FA77E00" w14:textId="77777777" w:rsidR="00FF2F7D" w:rsidRDefault="009C4607" w:rsidP="0007794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  <w:r w:rsidR="009E52BF">
              <w:rPr>
                <w:rFonts w:cstheme="minorHAnsi"/>
                <w:sz w:val="24"/>
                <w:szCs w:val="24"/>
              </w:rPr>
              <w:t xml:space="preserve"> Vize</w:t>
            </w:r>
            <w:r w:rsidR="00B8364E">
              <w:rPr>
                <w:rFonts w:cstheme="minorHAnsi"/>
                <w:sz w:val="24"/>
                <w:szCs w:val="24"/>
              </w:rPr>
              <w:t xml:space="preserve"> Sınavı</w:t>
            </w:r>
          </w:p>
          <w:p w14:paraId="5811CD92" w14:textId="7B5C036A" w:rsidR="0018439B" w:rsidRPr="00EA63B8" w:rsidRDefault="0018439B" w:rsidP="00077946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5DB3E6B2" w14:textId="77777777" w:rsidTr="00302EB7">
        <w:trPr>
          <w:trHeight w:val="976"/>
        </w:trPr>
        <w:tc>
          <w:tcPr>
            <w:tcW w:w="1441" w:type="dxa"/>
            <w:vAlign w:val="center"/>
          </w:tcPr>
          <w:p w14:paraId="5E55F268" w14:textId="69165FDF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8.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2415C2C" w14:textId="6595E92F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3" w:type="dxa"/>
            <w:vAlign w:val="center"/>
          </w:tcPr>
          <w:p w14:paraId="53253FD9" w14:textId="438026E5" w:rsidR="009C4607" w:rsidRPr="00E6520A" w:rsidRDefault="009C4607" w:rsidP="009C460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ARA SINAV (VİZE) HAFTASI</w:t>
            </w:r>
            <w:r w:rsidRPr="00E6520A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24D9DF40" w14:textId="565C4FFE" w:rsidR="001676E4" w:rsidRDefault="001676E4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676E4">
              <w:rPr>
                <w:rFonts w:cstheme="minorHAnsi"/>
                <w:sz w:val="24"/>
                <w:szCs w:val="24"/>
              </w:rPr>
              <w:t>Sınavın Türü veya Türleri:</w:t>
            </w:r>
            <w:r w:rsidR="00B8364E">
              <w:rPr>
                <w:rFonts w:cstheme="minorHAnsi"/>
                <w:sz w:val="24"/>
                <w:szCs w:val="24"/>
              </w:rPr>
              <w:t xml:space="preserve"> </w:t>
            </w:r>
            <w:r w:rsidR="0080576B">
              <w:rPr>
                <w:rFonts w:cstheme="minorHAnsi"/>
                <w:sz w:val="24"/>
                <w:szCs w:val="24"/>
              </w:rPr>
              <w:t>Yazılı Sınav veya Çoktan Seçmeli Test</w:t>
            </w:r>
          </w:p>
          <w:p w14:paraId="39491015" w14:textId="729E59FE" w:rsidR="00A5429A" w:rsidRDefault="009C4607" w:rsidP="00A5429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  <w:r w:rsidR="00B8364E">
              <w:rPr>
                <w:rFonts w:cstheme="minorHAnsi"/>
                <w:sz w:val="24"/>
                <w:szCs w:val="24"/>
              </w:rPr>
              <w:t xml:space="preserve"> </w:t>
            </w:r>
            <w:r w:rsidR="005A01E6">
              <w:rPr>
                <w:rFonts w:eastAsia="Times New Roman"/>
              </w:rPr>
              <w:t>100 puan üzerinden değe</w:t>
            </w:r>
            <w:r w:rsidR="00084C37">
              <w:rPr>
                <w:rFonts w:eastAsia="Times New Roman"/>
              </w:rPr>
              <w:t>rlendirilecek ara sınav puanı %50 sınav, %5</w:t>
            </w:r>
            <w:r w:rsidR="00227C10">
              <w:rPr>
                <w:rFonts w:eastAsia="Times New Roman"/>
              </w:rPr>
              <w:t>0 ödev teslimi/proje sunumundan</w:t>
            </w:r>
            <w:r w:rsidR="005A01E6">
              <w:rPr>
                <w:rFonts w:eastAsia="Times New Roman"/>
              </w:rPr>
              <w:t xml:space="preserve"> oluşmaktadır.</w:t>
            </w:r>
          </w:p>
          <w:p w14:paraId="43242BDF" w14:textId="6A1EC3C3" w:rsidR="00212CED" w:rsidRPr="00EA63B8" w:rsidRDefault="00F242AA" w:rsidP="00A5429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Dersin %70’ine devam zorunluluğu bulunmaktadır.</w:t>
            </w:r>
          </w:p>
        </w:tc>
      </w:tr>
      <w:tr w:rsidR="00212CED" w:rsidRPr="00545A46" w14:paraId="54BD12EE" w14:textId="77777777" w:rsidTr="00302EB7">
        <w:trPr>
          <w:trHeight w:val="926"/>
        </w:trPr>
        <w:tc>
          <w:tcPr>
            <w:tcW w:w="1441" w:type="dxa"/>
            <w:vAlign w:val="center"/>
          </w:tcPr>
          <w:p w14:paraId="59A62EF4" w14:textId="42FAB791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9.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7641CE2" w14:textId="0F5FB455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3" w:type="dxa"/>
            <w:vAlign w:val="center"/>
          </w:tcPr>
          <w:p w14:paraId="56CD9E75" w14:textId="66C1166E" w:rsidR="00DE6729" w:rsidRDefault="00212CED" w:rsidP="003B654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8689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C442D">
              <w:rPr>
                <w:rFonts w:cstheme="minorHAnsi"/>
                <w:sz w:val="24"/>
                <w:szCs w:val="24"/>
              </w:rPr>
              <w:t>Sanat ve Girişimcilik</w:t>
            </w:r>
          </w:p>
          <w:p w14:paraId="0E71E4B5" w14:textId="5CD6AFA4" w:rsidR="00212CED" w:rsidRPr="00DE6729" w:rsidRDefault="00DE6729" w:rsidP="003B6549">
            <w:pPr>
              <w:spacing w:after="0" w:line="276" w:lineRule="auto"/>
            </w:pPr>
            <w:proofErr w:type="gramStart"/>
            <w:r>
              <w:rPr>
                <w:sz w:val="24"/>
                <w:szCs w:val="24"/>
              </w:rPr>
              <w:t xml:space="preserve">Amaç </w:t>
            </w:r>
            <w:r w:rsidRPr="0008050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</w:t>
            </w:r>
            <w:r w:rsidR="00D07D93">
              <w:rPr>
                <w:sz w:val="24"/>
                <w:szCs w:val="24"/>
              </w:rPr>
              <w:t>Öğrencilerin</w:t>
            </w:r>
            <w:proofErr w:type="gramEnd"/>
            <w:r w:rsidR="00D07D93">
              <w:rPr>
                <w:sz w:val="24"/>
                <w:szCs w:val="24"/>
              </w:rPr>
              <w:t xml:space="preserve"> </w:t>
            </w:r>
            <w:r w:rsidR="001C442D">
              <w:rPr>
                <w:sz w:val="24"/>
                <w:szCs w:val="24"/>
              </w:rPr>
              <w:t xml:space="preserve">sanat ve girişimcilik ile </w:t>
            </w:r>
            <w:r w:rsidR="00D07D93">
              <w:rPr>
                <w:rFonts w:cstheme="minorHAnsi"/>
                <w:sz w:val="24"/>
                <w:szCs w:val="24"/>
              </w:rPr>
              <w:t xml:space="preserve">ilgili bilgi sahibi olmalarını sağlamak. </w:t>
            </w:r>
          </w:p>
          <w:p w14:paraId="79202CA4" w14:textId="632B7C86" w:rsidR="00212CED" w:rsidRPr="00545A46" w:rsidRDefault="00212CED" w:rsidP="003B654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6636FA">
              <w:rPr>
                <w:rFonts w:cstheme="minorHAnsi"/>
                <w:sz w:val="24"/>
                <w:szCs w:val="24"/>
              </w:rPr>
              <w:t xml:space="preserve"> </w:t>
            </w:r>
            <w:r w:rsidR="00DE6729">
              <w:rPr>
                <w:rFonts w:cstheme="minorHAnsi"/>
                <w:sz w:val="24"/>
                <w:szCs w:val="24"/>
              </w:rPr>
              <w:t>-</w:t>
            </w:r>
          </w:p>
          <w:p w14:paraId="4D3586CC" w14:textId="608AB167" w:rsidR="00212CED" w:rsidRPr="00545A46" w:rsidRDefault="00212CED" w:rsidP="003B654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6636FA">
              <w:rPr>
                <w:rFonts w:cstheme="minorHAnsi"/>
                <w:sz w:val="24"/>
                <w:szCs w:val="24"/>
              </w:rPr>
              <w:t xml:space="preserve"> Dersi öğretim elemanının anlatımı</w:t>
            </w:r>
          </w:p>
          <w:p w14:paraId="5D0F94CC" w14:textId="16B36781" w:rsidR="00212CED" w:rsidRPr="00545A46" w:rsidRDefault="00212CED" w:rsidP="003B654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613490">
              <w:rPr>
                <w:rFonts w:cstheme="minorHAnsi"/>
                <w:sz w:val="24"/>
                <w:szCs w:val="24"/>
              </w:rPr>
              <w:t xml:space="preserve"> </w:t>
            </w:r>
            <w:r w:rsidR="003D18BA">
              <w:rPr>
                <w:rFonts w:cstheme="minorHAnsi"/>
                <w:sz w:val="24"/>
                <w:szCs w:val="24"/>
              </w:rPr>
              <w:t>-</w:t>
            </w:r>
          </w:p>
          <w:p w14:paraId="39CC30EC" w14:textId="65D52EB8" w:rsidR="00212CED" w:rsidRPr="00545A46" w:rsidRDefault="00212CED" w:rsidP="003B654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 w:rsidR="005A41F9">
              <w:rPr>
                <w:rFonts w:cstheme="minorHAnsi"/>
                <w:sz w:val="24"/>
                <w:szCs w:val="24"/>
              </w:rPr>
              <w:t xml:space="preserve"> Final</w:t>
            </w:r>
            <w:r w:rsidR="00613490">
              <w:rPr>
                <w:rFonts w:cstheme="minorHAnsi"/>
                <w:sz w:val="24"/>
                <w:szCs w:val="24"/>
              </w:rPr>
              <w:t xml:space="preserve"> Sınavı</w:t>
            </w:r>
          </w:p>
          <w:p w14:paraId="2FBF30BA" w14:textId="26280A1E" w:rsidR="00212CED" w:rsidRPr="00545A46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4D9798DD" w14:textId="77777777" w:rsidTr="00302EB7">
        <w:trPr>
          <w:trHeight w:val="926"/>
        </w:trPr>
        <w:tc>
          <w:tcPr>
            <w:tcW w:w="1441" w:type="dxa"/>
            <w:vAlign w:val="center"/>
          </w:tcPr>
          <w:p w14:paraId="748C199C" w14:textId="431BBCE8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10.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3DBF7E1E" w14:textId="112D3BE7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3" w:type="dxa"/>
            <w:vAlign w:val="center"/>
          </w:tcPr>
          <w:p w14:paraId="156CFA40" w14:textId="04140683" w:rsidR="00212CED" w:rsidRDefault="00212CED" w:rsidP="004055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8689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C442D" w:rsidRPr="001C442D">
              <w:rPr>
                <w:rFonts w:cstheme="minorHAnsi"/>
                <w:bCs/>
                <w:sz w:val="24"/>
                <w:szCs w:val="24"/>
              </w:rPr>
              <w:t>Sanat ve Girişimcilik</w:t>
            </w:r>
            <w:r w:rsidR="009645B8">
              <w:rPr>
                <w:rFonts w:cstheme="minorHAnsi"/>
                <w:bCs/>
                <w:sz w:val="24"/>
                <w:szCs w:val="24"/>
              </w:rPr>
              <w:t>/ Sanatın Sosyal Paydaşları</w:t>
            </w:r>
          </w:p>
          <w:p w14:paraId="62C8C003" w14:textId="044A666D" w:rsidR="00596350" w:rsidRDefault="00DE6729" w:rsidP="004055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Amaç </w:t>
            </w:r>
            <w:r w:rsidRPr="0008050C">
              <w:rPr>
                <w:sz w:val="24"/>
                <w:szCs w:val="24"/>
              </w:rPr>
              <w:t xml:space="preserve">: </w:t>
            </w:r>
            <w:r w:rsidR="005F7CA8">
              <w:rPr>
                <w:rFonts w:cstheme="minorHAnsi"/>
                <w:sz w:val="24"/>
                <w:szCs w:val="24"/>
              </w:rPr>
              <w:t>Öğrencilerin</w:t>
            </w:r>
            <w:proofErr w:type="gramEnd"/>
            <w:r w:rsidR="005F7CA8">
              <w:rPr>
                <w:rFonts w:cstheme="minorHAnsi"/>
                <w:sz w:val="24"/>
                <w:szCs w:val="24"/>
              </w:rPr>
              <w:t xml:space="preserve"> </w:t>
            </w:r>
            <w:r w:rsidR="001C442D">
              <w:rPr>
                <w:rFonts w:cstheme="minorHAnsi"/>
                <w:sz w:val="24"/>
                <w:szCs w:val="24"/>
              </w:rPr>
              <w:t xml:space="preserve">sanat ve girişimcilik </w:t>
            </w:r>
            <w:r w:rsidR="009645B8">
              <w:rPr>
                <w:rFonts w:cstheme="minorHAnsi"/>
                <w:sz w:val="24"/>
                <w:szCs w:val="24"/>
              </w:rPr>
              <w:t xml:space="preserve">/ sanatın sosyal paydaşları </w:t>
            </w:r>
            <w:r w:rsidR="001C442D">
              <w:rPr>
                <w:rFonts w:cstheme="minorHAnsi"/>
                <w:sz w:val="24"/>
                <w:szCs w:val="24"/>
              </w:rPr>
              <w:t>ile ilgili bilgi sahibi olmalarını sağlamak.</w:t>
            </w:r>
          </w:p>
          <w:p w14:paraId="49F632C1" w14:textId="74BFA51A" w:rsidR="00212CED" w:rsidRPr="00545A46" w:rsidRDefault="00212CED" w:rsidP="004055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AA4C5A">
              <w:rPr>
                <w:rFonts w:cstheme="minorHAnsi"/>
                <w:sz w:val="24"/>
                <w:szCs w:val="24"/>
              </w:rPr>
              <w:t xml:space="preserve"> </w:t>
            </w:r>
            <w:r w:rsidR="005F7CA8">
              <w:rPr>
                <w:rFonts w:cstheme="minorHAnsi"/>
                <w:sz w:val="24"/>
                <w:szCs w:val="24"/>
              </w:rPr>
              <w:t>-</w:t>
            </w:r>
          </w:p>
          <w:p w14:paraId="651C9F9E" w14:textId="48FB945A" w:rsidR="00212CED" w:rsidRPr="00545A46" w:rsidRDefault="00212CED" w:rsidP="004055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3D120F">
              <w:rPr>
                <w:rFonts w:cstheme="minorHAnsi"/>
                <w:sz w:val="24"/>
                <w:szCs w:val="24"/>
              </w:rPr>
              <w:t xml:space="preserve"> </w:t>
            </w:r>
            <w:r w:rsidR="00AA4C5A">
              <w:rPr>
                <w:rFonts w:cstheme="minorHAnsi"/>
                <w:sz w:val="24"/>
                <w:szCs w:val="24"/>
              </w:rPr>
              <w:t>Dersi öğretim elemanının anlatımı.</w:t>
            </w:r>
          </w:p>
          <w:p w14:paraId="1EC3FB99" w14:textId="41C8FD80" w:rsidR="00212CED" w:rsidRPr="00545A46" w:rsidRDefault="00212CED" w:rsidP="004055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8C74B5">
              <w:rPr>
                <w:rFonts w:cstheme="minorHAnsi"/>
                <w:sz w:val="24"/>
                <w:szCs w:val="24"/>
              </w:rPr>
              <w:t xml:space="preserve"> </w:t>
            </w:r>
            <w:r w:rsidR="001A7526">
              <w:rPr>
                <w:rFonts w:cstheme="minorHAnsi"/>
                <w:sz w:val="24"/>
                <w:szCs w:val="24"/>
              </w:rPr>
              <w:t>-</w:t>
            </w:r>
          </w:p>
          <w:p w14:paraId="5F97E8B5" w14:textId="556C66F8" w:rsidR="00212CED" w:rsidRPr="00545A46" w:rsidRDefault="00212CED" w:rsidP="004055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 w:rsidR="003D120F">
              <w:rPr>
                <w:rFonts w:cstheme="minorHAnsi"/>
                <w:sz w:val="24"/>
                <w:szCs w:val="24"/>
              </w:rPr>
              <w:t xml:space="preserve"> Final Sınavı</w:t>
            </w:r>
          </w:p>
          <w:p w14:paraId="36A0B048" w14:textId="63138748" w:rsidR="00FA3BA2" w:rsidRPr="00EA63B8" w:rsidRDefault="00FA3BA2" w:rsidP="00EA63B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32F81BEA" w14:textId="77777777" w:rsidTr="00302EB7">
        <w:trPr>
          <w:trHeight w:val="926"/>
        </w:trPr>
        <w:tc>
          <w:tcPr>
            <w:tcW w:w="1441" w:type="dxa"/>
            <w:vAlign w:val="center"/>
          </w:tcPr>
          <w:p w14:paraId="4BD046E7" w14:textId="57279B7A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03CE5FC" w14:textId="694EDAD0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3" w:type="dxa"/>
            <w:vAlign w:val="center"/>
          </w:tcPr>
          <w:p w14:paraId="14287C88" w14:textId="3102557A" w:rsidR="00212CED" w:rsidRDefault="00212CED" w:rsidP="004055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6A1611" w:rsidRPr="006A16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C442D" w:rsidRPr="001C442D">
              <w:rPr>
                <w:rFonts w:cstheme="minorHAnsi"/>
                <w:bCs/>
                <w:sz w:val="24"/>
                <w:szCs w:val="24"/>
              </w:rPr>
              <w:t>Sanat ve Para</w:t>
            </w:r>
            <w:r w:rsidR="009A729F">
              <w:rPr>
                <w:rFonts w:cstheme="minorHAnsi"/>
                <w:bCs/>
                <w:sz w:val="24"/>
                <w:szCs w:val="24"/>
              </w:rPr>
              <w:t xml:space="preserve"> / Örnek Girişimci Sanatçı İncelemeleri</w:t>
            </w:r>
          </w:p>
          <w:p w14:paraId="4EE4F76C" w14:textId="03D9EA1C" w:rsidR="00DE6729" w:rsidRPr="00212CED" w:rsidRDefault="00DE6729" w:rsidP="004055AD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Amaç </w:t>
            </w:r>
            <w:r w:rsidRPr="0008050C">
              <w:rPr>
                <w:sz w:val="24"/>
                <w:szCs w:val="24"/>
              </w:rPr>
              <w:t xml:space="preserve">: </w:t>
            </w:r>
            <w:r w:rsidR="009A729F">
              <w:rPr>
                <w:sz w:val="24"/>
                <w:szCs w:val="24"/>
              </w:rPr>
              <w:t>Öğrencilerin</w:t>
            </w:r>
            <w:proofErr w:type="gramEnd"/>
            <w:r w:rsidR="009A729F">
              <w:rPr>
                <w:sz w:val="24"/>
                <w:szCs w:val="24"/>
              </w:rPr>
              <w:t xml:space="preserve"> girişimcilikte sanat ve para ilişkisiyle ilgili bilgi sahibi olmalarını sağlamak. </w:t>
            </w:r>
          </w:p>
          <w:p w14:paraId="67269C68" w14:textId="11C73C74" w:rsidR="00212CED" w:rsidRPr="00545A46" w:rsidRDefault="00212CED" w:rsidP="004055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E9250C">
              <w:rPr>
                <w:rFonts w:cstheme="minorHAnsi"/>
                <w:sz w:val="24"/>
                <w:szCs w:val="24"/>
              </w:rPr>
              <w:t>-</w:t>
            </w:r>
          </w:p>
          <w:p w14:paraId="35130728" w14:textId="549EAD66" w:rsidR="00212CED" w:rsidRPr="00545A46" w:rsidRDefault="00212CED" w:rsidP="004055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8C74B5">
              <w:rPr>
                <w:rFonts w:cstheme="minorHAnsi"/>
                <w:sz w:val="24"/>
                <w:szCs w:val="24"/>
              </w:rPr>
              <w:t xml:space="preserve"> </w:t>
            </w:r>
            <w:r w:rsidR="0008291E">
              <w:rPr>
                <w:rFonts w:cstheme="minorHAnsi"/>
                <w:sz w:val="24"/>
                <w:szCs w:val="24"/>
              </w:rPr>
              <w:t>D</w:t>
            </w:r>
            <w:r w:rsidR="006B7312">
              <w:rPr>
                <w:rFonts w:cstheme="minorHAnsi"/>
                <w:sz w:val="24"/>
                <w:szCs w:val="24"/>
              </w:rPr>
              <w:t xml:space="preserve">ersin öğretim elemanı </w:t>
            </w:r>
            <w:r w:rsidR="00E9250C">
              <w:rPr>
                <w:rFonts w:cstheme="minorHAnsi"/>
                <w:sz w:val="24"/>
                <w:szCs w:val="24"/>
              </w:rPr>
              <w:t>tarafından</w:t>
            </w:r>
            <w:r w:rsidR="00514B86">
              <w:rPr>
                <w:rFonts w:cstheme="minorHAnsi"/>
                <w:sz w:val="24"/>
                <w:szCs w:val="24"/>
              </w:rPr>
              <w:t xml:space="preserve"> anlatımı.</w:t>
            </w:r>
          </w:p>
          <w:p w14:paraId="3293B585" w14:textId="0D4E8EA2" w:rsidR="00212CED" w:rsidRPr="00545A46" w:rsidRDefault="00212CED" w:rsidP="004055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4055AD">
              <w:rPr>
                <w:rFonts w:cstheme="minorHAnsi"/>
                <w:sz w:val="24"/>
                <w:szCs w:val="24"/>
              </w:rPr>
              <w:t xml:space="preserve"> Öğrencilerin </w:t>
            </w:r>
            <w:r w:rsidR="005F7CA8">
              <w:rPr>
                <w:rFonts w:cstheme="minorHAnsi"/>
                <w:sz w:val="24"/>
                <w:szCs w:val="24"/>
              </w:rPr>
              <w:t>sunumlarına hazırlık yapmaları.</w:t>
            </w:r>
          </w:p>
          <w:p w14:paraId="281F9BC4" w14:textId="77777777" w:rsidR="00212CED" w:rsidRDefault="00212CED" w:rsidP="004055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 w:rsidR="00E9250C">
              <w:rPr>
                <w:rFonts w:cstheme="minorHAnsi"/>
                <w:sz w:val="24"/>
                <w:szCs w:val="24"/>
              </w:rPr>
              <w:t xml:space="preserve"> Final</w:t>
            </w:r>
            <w:r w:rsidR="008C74B5">
              <w:rPr>
                <w:rFonts w:cstheme="minorHAnsi"/>
                <w:sz w:val="24"/>
                <w:szCs w:val="24"/>
              </w:rPr>
              <w:t xml:space="preserve"> Sınavı</w:t>
            </w:r>
          </w:p>
          <w:p w14:paraId="09559314" w14:textId="1BD06278" w:rsidR="0018439B" w:rsidRPr="00EA63B8" w:rsidRDefault="0018439B" w:rsidP="004055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501CEC81" w14:textId="77777777" w:rsidTr="00302EB7">
        <w:trPr>
          <w:trHeight w:val="599"/>
        </w:trPr>
        <w:tc>
          <w:tcPr>
            <w:tcW w:w="1441" w:type="dxa"/>
            <w:vAlign w:val="center"/>
          </w:tcPr>
          <w:p w14:paraId="7353BBF1" w14:textId="7CA59C62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E5E07E1" w14:textId="2C8AF111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3" w:type="dxa"/>
            <w:vAlign w:val="center"/>
          </w:tcPr>
          <w:p w14:paraId="7CAE8978" w14:textId="72A0FF39" w:rsidR="00212CED" w:rsidRDefault="00212CED" w:rsidP="004055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6859A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C442D">
              <w:rPr>
                <w:rFonts w:cstheme="minorHAnsi"/>
                <w:sz w:val="24"/>
                <w:szCs w:val="24"/>
              </w:rPr>
              <w:t xml:space="preserve">Sanat ve Reklam </w:t>
            </w:r>
            <w:r w:rsidR="009A729F">
              <w:rPr>
                <w:rFonts w:cstheme="minorHAnsi"/>
                <w:sz w:val="24"/>
                <w:szCs w:val="24"/>
              </w:rPr>
              <w:t xml:space="preserve">/ </w:t>
            </w:r>
            <w:r w:rsidR="009A729F">
              <w:rPr>
                <w:rFonts w:cstheme="minorHAnsi"/>
                <w:bCs/>
                <w:sz w:val="24"/>
                <w:szCs w:val="24"/>
              </w:rPr>
              <w:t>Örnek Girişimci Sanatçı İncelemeleri</w:t>
            </w:r>
          </w:p>
          <w:p w14:paraId="09691AB3" w14:textId="3C46C979" w:rsidR="00DE6729" w:rsidRPr="00212CED" w:rsidRDefault="00DE6729" w:rsidP="004055AD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Amaç </w:t>
            </w:r>
            <w:r w:rsidRPr="0008050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</w:t>
            </w:r>
            <w:r w:rsidR="009A729F">
              <w:rPr>
                <w:sz w:val="24"/>
                <w:szCs w:val="24"/>
              </w:rPr>
              <w:t>Öğrencilerin</w:t>
            </w:r>
            <w:proofErr w:type="gramEnd"/>
            <w:r w:rsidR="009A729F">
              <w:rPr>
                <w:sz w:val="24"/>
                <w:szCs w:val="24"/>
              </w:rPr>
              <w:t xml:space="preserve"> girişimcilikte sanat ve reklam ilişkisiyle ilgili bilgi sahibi olmalarını sağlamak.</w:t>
            </w:r>
          </w:p>
          <w:p w14:paraId="13C16B43" w14:textId="463A0FFF" w:rsidR="00212CED" w:rsidRPr="00545A46" w:rsidRDefault="00212CED" w:rsidP="004055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8C74B5">
              <w:rPr>
                <w:rFonts w:cstheme="minorHAnsi"/>
                <w:sz w:val="24"/>
                <w:szCs w:val="24"/>
              </w:rPr>
              <w:t xml:space="preserve"> </w:t>
            </w:r>
            <w:r w:rsidR="00E9250C">
              <w:rPr>
                <w:rFonts w:cstheme="minorHAnsi"/>
                <w:sz w:val="24"/>
                <w:szCs w:val="24"/>
              </w:rPr>
              <w:t>-</w:t>
            </w:r>
          </w:p>
          <w:p w14:paraId="736DF0CE" w14:textId="1217C8AE" w:rsidR="00212CED" w:rsidRPr="00545A46" w:rsidRDefault="00212CED" w:rsidP="004055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8C74B5">
              <w:rPr>
                <w:rFonts w:cstheme="minorHAnsi"/>
                <w:sz w:val="24"/>
                <w:szCs w:val="24"/>
              </w:rPr>
              <w:t xml:space="preserve"> </w:t>
            </w:r>
            <w:r w:rsidR="00E9250C">
              <w:rPr>
                <w:rFonts w:cstheme="minorHAnsi"/>
                <w:sz w:val="24"/>
                <w:szCs w:val="24"/>
              </w:rPr>
              <w:t>Dersin öğreti</w:t>
            </w:r>
            <w:r w:rsidR="00514B86">
              <w:rPr>
                <w:rFonts w:cstheme="minorHAnsi"/>
                <w:sz w:val="24"/>
                <w:szCs w:val="24"/>
              </w:rPr>
              <w:t>m elemanı tarafından anlatımı.</w:t>
            </w:r>
          </w:p>
          <w:p w14:paraId="3F5DAB8A" w14:textId="19C29A85" w:rsidR="00212CED" w:rsidRPr="00545A46" w:rsidRDefault="00212CED" w:rsidP="004055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8C74B5">
              <w:rPr>
                <w:rFonts w:cstheme="minorHAnsi"/>
                <w:sz w:val="24"/>
                <w:szCs w:val="24"/>
              </w:rPr>
              <w:t xml:space="preserve"> </w:t>
            </w:r>
            <w:r w:rsidR="004055AD">
              <w:rPr>
                <w:rFonts w:cstheme="minorHAnsi"/>
                <w:sz w:val="24"/>
                <w:szCs w:val="24"/>
              </w:rPr>
              <w:t xml:space="preserve">Öğrencilerin </w:t>
            </w:r>
            <w:r w:rsidR="005F7CA8">
              <w:rPr>
                <w:rFonts w:cstheme="minorHAnsi"/>
                <w:sz w:val="24"/>
                <w:szCs w:val="24"/>
              </w:rPr>
              <w:t>sunumlarına hazırlık yapmaları.</w:t>
            </w:r>
          </w:p>
          <w:p w14:paraId="4FB79005" w14:textId="5B13BA08" w:rsidR="00212CED" w:rsidRPr="00EA63B8" w:rsidRDefault="00212CED" w:rsidP="004055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 w:rsidR="008C74B5">
              <w:rPr>
                <w:rFonts w:cstheme="minorHAnsi"/>
                <w:sz w:val="24"/>
                <w:szCs w:val="24"/>
              </w:rPr>
              <w:t xml:space="preserve"> Final Sınavı</w:t>
            </w:r>
          </w:p>
        </w:tc>
      </w:tr>
      <w:tr w:rsidR="00212CED" w:rsidRPr="00545A46" w14:paraId="5C835F6D" w14:textId="77777777" w:rsidTr="00302EB7">
        <w:trPr>
          <w:trHeight w:val="2738"/>
        </w:trPr>
        <w:tc>
          <w:tcPr>
            <w:tcW w:w="1441" w:type="dxa"/>
            <w:vAlign w:val="center"/>
          </w:tcPr>
          <w:p w14:paraId="00A9ED2E" w14:textId="5F370BEA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54A89">
              <w:rPr>
                <w:rFonts w:cstheme="minorHAnsi"/>
                <w:b/>
                <w:bCs/>
                <w:sz w:val="24"/>
                <w:szCs w:val="24"/>
              </w:rPr>
              <w:t>13.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  <w:r w:rsidR="009C4607" w:rsidRPr="009C4607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1FCA8CC" w14:textId="6AA3E4BC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3" w:type="dxa"/>
            <w:vAlign w:val="center"/>
          </w:tcPr>
          <w:p w14:paraId="7CB8644D" w14:textId="5FFFE58C" w:rsidR="00212CED" w:rsidRDefault="00212CED" w:rsidP="004055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191E0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F4881">
              <w:rPr>
                <w:rFonts w:cstheme="minorHAnsi"/>
                <w:bCs/>
                <w:sz w:val="24"/>
                <w:szCs w:val="24"/>
              </w:rPr>
              <w:t xml:space="preserve">İş Planı Hazırlama- </w:t>
            </w:r>
            <w:r w:rsidR="00EF4881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Öğrenci Sunumları</w:t>
            </w:r>
          </w:p>
          <w:p w14:paraId="36BE4E0E" w14:textId="3E739E0E" w:rsidR="00DE6729" w:rsidRPr="00212CED" w:rsidRDefault="00DE6729" w:rsidP="004055AD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Amaç </w:t>
            </w:r>
            <w:r w:rsidRPr="0008050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</w:t>
            </w:r>
            <w:r w:rsidR="002A3DB8">
              <w:rPr>
                <w:sz w:val="24"/>
                <w:szCs w:val="24"/>
              </w:rPr>
              <w:t>Öğrencilerin</w:t>
            </w:r>
            <w:proofErr w:type="gramEnd"/>
            <w:r w:rsidR="002A3DB8">
              <w:rPr>
                <w:sz w:val="24"/>
                <w:szCs w:val="24"/>
              </w:rPr>
              <w:t xml:space="preserve"> kendi iş planlarıyla ilgili sunumlarını hazırlayarak, ön deneyim kazanmalarını sağlamak. </w:t>
            </w:r>
          </w:p>
          <w:p w14:paraId="4D4BBCFA" w14:textId="1F8803EB" w:rsidR="00212CED" w:rsidRPr="00545A46" w:rsidRDefault="00212CED" w:rsidP="004055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8C74B5">
              <w:rPr>
                <w:rFonts w:cstheme="minorHAnsi"/>
                <w:sz w:val="24"/>
                <w:szCs w:val="24"/>
              </w:rPr>
              <w:t xml:space="preserve"> </w:t>
            </w:r>
            <w:r w:rsidR="005F7CA8">
              <w:rPr>
                <w:rFonts w:cstheme="minorHAnsi"/>
                <w:sz w:val="24"/>
                <w:szCs w:val="24"/>
              </w:rPr>
              <w:t>Sunumlar için gerekli hazırlığın yapılması.</w:t>
            </w:r>
          </w:p>
          <w:p w14:paraId="154B0A5C" w14:textId="1508C3AA" w:rsidR="00212CED" w:rsidRPr="00545A46" w:rsidRDefault="00212CED" w:rsidP="004055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8C74B5">
              <w:rPr>
                <w:rFonts w:cstheme="minorHAnsi"/>
                <w:sz w:val="24"/>
                <w:szCs w:val="24"/>
              </w:rPr>
              <w:t xml:space="preserve"> </w:t>
            </w:r>
            <w:r w:rsidR="002A3DB8">
              <w:rPr>
                <w:rFonts w:cstheme="minorHAnsi"/>
                <w:sz w:val="24"/>
                <w:szCs w:val="24"/>
              </w:rPr>
              <w:t>Öğrencilerin sunumlarının yapılması.</w:t>
            </w:r>
          </w:p>
          <w:p w14:paraId="723F8765" w14:textId="2711898F" w:rsidR="00212CED" w:rsidRPr="00545A46" w:rsidRDefault="00212CED" w:rsidP="004055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</w:t>
            </w:r>
            <w:r w:rsidR="004055AD">
              <w:rPr>
                <w:rFonts w:cstheme="minorHAnsi"/>
                <w:sz w:val="24"/>
                <w:szCs w:val="24"/>
              </w:rPr>
              <w:t xml:space="preserve"> : </w:t>
            </w:r>
            <w:r w:rsidR="002A3DB8">
              <w:rPr>
                <w:rFonts w:cstheme="minorHAnsi"/>
                <w:sz w:val="24"/>
                <w:szCs w:val="24"/>
              </w:rPr>
              <w:t>-</w:t>
            </w:r>
          </w:p>
          <w:p w14:paraId="33D764CF" w14:textId="77777777" w:rsidR="00212CED" w:rsidRDefault="00212CED" w:rsidP="004055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 w:rsidR="008C74B5">
              <w:rPr>
                <w:rFonts w:cstheme="minorHAnsi"/>
                <w:sz w:val="24"/>
                <w:szCs w:val="24"/>
              </w:rPr>
              <w:t xml:space="preserve"> Final Sınavı</w:t>
            </w:r>
          </w:p>
          <w:p w14:paraId="33659EA1" w14:textId="5E3B5791" w:rsidR="004055AD" w:rsidRPr="00EA63B8" w:rsidRDefault="004055AD" w:rsidP="004055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084082CF" w14:textId="77777777" w:rsidTr="00302EB7">
        <w:trPr>
          <w:trHeight w:val="1086"/>
        </w:trPr>
        <w:tc>
          <w:tcPr>
            <w:tcW w:w="1441" w:type="dxa"/>
            <w:vAlign w:val="center"/>
          </w:tcPr>
          <w:p w14:paraId="4E783C23" w14:textId="133109A6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11E1E">
              <w:rPr>
                <w:rFonts w:cstheme="minorHAnsi"/>
                <w:b/>
                <w:bCs/>
                <w:sz w:val="24"/>
                <w:szCs w:val="24"/>
              </w:rPr>
              <w:t xml:space="preserve">14. </w:t>
            </w:r>
            <w:r w:rsidR="009C4607" w:rsidRPr="00F11E1E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8023" w:type="dxa"/>
            <w:vAlign w:val="center"/>
          </w:tcPr>
          <w:p w14:paraId="5DB597CE" w14:textId="69661A7C" w:rsidR="00A07D60" w:rsidRDefault="00A07D60" w:rsidP="004055AD">
            <w:pPr>
              <w:spacing w:after="0"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 xml:space="preserve">Konu: </w:t>
            </w:r>
            <w:r w:rsidR="00A2228E">
              <w:rPr>
                <w:rFonts w:cstheme="minorHAnsi"/>
                <w:bCs/>
                <w:sz w:val="24"/>
                <w:szCs w:val="24"/>
              </w:rPr>
              <w:t xml:space="preserve">İş Planı Hazırlama- </w:t>
            </w:r>
            <w:r w:rsidR="00A75765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Öğrenci Sunumları</w:t>
            </w:r>
          </w:p>
          <w:p w14:paraId="53D945C9" w14:textId="66D6FD80" w:rsidR="00DE6729" w:rsidRPr="00854A89" w:rsidRDefault="00DE6729" w:rsidP="004055AD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Amaç </w:t>
            </w:r>
            <w:r w:rsidRPr="0008050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</w:t>
            </w:r>
            <w:r w:rsidR="002A3DB8">
              <w:rPr>
                <w:sz w:val="24"/>
                <w:szCs w:val="24"/>
              </w:rPr>
              <w:t>Öğrencilerin</w:t>
            </w:r>
            <w:proofErr w:type="gramEnd"/>
            <w:r w:rsidR="002A3DB8">
              <w:rPr>
                <w:sz w:val="24"/>
                <w:szCs w:val="24"/>
              </w:rPr>
              <w:t xml:space="preserve"> kendi iş planlarıyla ilgili sunumlarını hazırlayarak, ön deneyim kazanmalarını sağlamak.</w:t>
            </w:r>
          </w:p>
          <w:p w14:paraId="1A8DA5E3" w14:textId="06409ABC" w:rsidR="00A07D60" w:rsidRPr="00854A89" w:rsidRDefault="00A07D60" w:rsidP="004055AD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Ders Öncesi Görevler:</w:t>
            </w:r>
            <w:r w:rsidR="0008291E">
              <w:rPr>
                <w:rFonts w:cstheme="minorHAnsi"/>
                <w:sz w:val="24"/>
                <w:szCs w:val="24"/>
              </w:rPr>
              <w:t xml:space="preserve"> </w:t>
            </w:r>
            <w:r w:rsidR="005F7CA8">
              <w:rPr>
                <w:rFonts w:cstheme="minorHAnsi"/>
                <w:sz w:val="24"/>
                <w:szCs w:val="24"/>
              </w:rPr>
              <w:t>Sunumlar için gerekli hazırlığın yapılması.</w:t>
            </w:r>
          </w:p>
          <w:p w14:paraId="4721A618" w14:textId="0C4720B6" w:rsidR="00A07D60" w:rsidRPr="00854A89" w:rsidRDefault="00A07D60" w:rsidP="004055AD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Ders Sırasında Yapılacaklar:</w:t>
            </w:r>
            <w:r w:rsidR="00454CF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2A3DB8">
              <w:rPr>
                <w:rFonts w:cstheme="minorHAnsi"/>
                <w:bCs/>
                <w:sz w:val="24"/>
                <w:szCs w:val="24"/>
              </w:rPr>
              <w:t>Öğrencilerin sunumlarının yapılması.</w:t>
            </w:r>
          </w:p>
          <w:p w14:paraId="70EDBC22" w14:textId="3096BDF3" w:rsidR="00A07D60" w:rsidRPr="00854A89" w:rsidRDefault="00A07D60" w:rsidP="004055AD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Ders Sonrası Görevler:</w:t>
            </w:r>
            <w:r w:rsidR="00454CF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C44559">
              <w:rPr>
                <w:rFonts w:cstheme="minorHAnsi"/>
                <w:bCs/>
                <w:sz w:val="24"/>
                <w:szCs w:val="24"/>
              </w:rPr>
              <w:t xml:space="preserve">Öğrencilerin konuyla ilgili verilecek </w:t>
            </w:r>
            <w:r w:rsidR="00514B86">
              <w:rPr>
                <w:rFonts w:cstheme="minorHAnsi"/>
                <w:bCs/>
                <w:sz w:val="24"/>
                <w:szCs w:val="24"/>
              </w:rPr>
              <w:t>kaynaklardan okuma ve araştırma yapmaları. İ</w:t>
            </w:r>
            <w:r w:rsidR="00C44559">
              <w:rPr>
                <w:rFonts w:cstheme="minorHAnsi"/>
                <w:bCs/>
                <w:sz w:val="24"/>
                <w:szCs w:val="24"/>
              </w:rPr>
              <w:t>şlenen tüm konularla ilgili sın</w:t>
            </w:r>
            <w:r w:rsidR="00F87AB3">
              <w:rPr>
                <w:rFonts w:cstheme="minorHAnsi"/>
                <w:bCs/>
                <w:sz w:val="24"/>
                <w:szCs w:val="24"/>
              </w:rPr>
              <w:t>avdan önce genel tekrar yapılması.</w:t>
            </w:r>
          </w:p>
          <w:p w14:paraId="7D5385CA" w14:textId="01DA80A6" w:rsidR="00212CED" w:rsidRPr="00854A89" w:rsidRDefault="00A07D60" w:rsidP="004055AD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Ölçme-Değerlendirme:</w:t>
            </w:r>
            <w:r w:rsidR="00454CF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18439B">
              <w:rPr>
                <w:rFonts w:cstheme="minorHAnsi"/>
                <w:sz w:val="24"/>
                <w:szCs w:val="24"/>
              </w:rPr>
              <w:t>Final</w:t>
            </w:r>
            <w:r w:rsidR="00454CF9">
              <w:rPr>
                <w:rFonts w:cstheme="minorHAnsi"/>
                <w:sz w:val="24"/>
                <w:szCs w:val="24"/>
              </w:rPr>
              <w:t xml:space="preserve"> Sınavı</w:t>
            </w:r>
          </w:p>
        </w:tc>
      </w:tr>
      <w:tr w:rsidR="00447D8B" w:rsidRPr="00545A46" w14:paraId="1F1BE73E" w14:textId="77777777" w:rsidTr="00302EB7">
        <w:trPr>
          <w:trHeight w:val="3855"/>
        </w:trPr>
        <w:tc>
          <w:tcPr>
            <w:tcW w:w="1441" w:type="dxa"/>
            <w:vAlign w:val="center"/>
          </w:tcPr>
          <w:p w14:paraId="787A8EBD" w14:textId="6337B191" w:rsidR="00447D8B" w:rsidRPr="00F11E1E" w:rsidRDefault="00447D8B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023" w:type="dxa"/>
            <w:vAlign w:val="center"/>
          </w:tcPr>
          <w:p w14:paraId="150BA31D" w14:textId="77777777" w:rsidR="00447D8B" w:rsidRPr="00212CED" w:rsidRDefault="00447D8B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DÖNEM SONU SINAV (FİNAL) HAFTASI</w:t>
            </w:r>
          </w:p>
          <w:p w14:paraId="7A7D5956" w14:textId="297519AC" w:rsidR="00447D8B" w:rsidRPr="00545A46" w:rsidRDefault="00447D8B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Sınavın Türü</w:t>
            </w:r>
            <w:r w:rsidR="00A07D60">
              <w:rPr>
                <w:rFonts w:cstheme="minorHAnsi"/>
                <w:sz w:val="24"/>
                <w:szCs w:val="24"/>
              </w:rPr>
              <w:t xml:space="preserve"> veya Türleri</w:t>
            </w:r>
            <w:r w:rsidRPr="00545A46">
              <w:rPr>
                <w:rFonts w:cstheme="minorHAnsi"/>
                <w:sz w:val="24"/>
                <w:szCs w:val="24"/>
              </w:rPr>
              <w:t>:</w:t>
            </w:r>
            <w:r w:rsidR="00454CF9">
              <w:rPr>
                <w:rFonts w:cstheme="minorHAnsi"/>
                <w:sz w:val="24"/>
                <w:szCs w:val="24"/>
              </w:rPr>
              <w:t xml:space="preserve"> </w:t>
            </w:r>
            <w:r w:rsidR="000736A5">
              <w:rPr>
                <w:rFonts w:cstheme="minorHAnsi"/>
                <w:sz w:val="24"/>
                <w:szCs w:val="24"/>
              </w:rPr>
              <w:t>Yazılı Sınav veya Çoktan Seçmeli Test</w:t>
            </w:r>
          </w:p>
          <w:p w14:paraId="2D631135" w14:textId="77777777" w:rsidR="00227C10" w:rsidRDefault="00447D8B" w:rsidP="00227C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 w:rsidR="00454CF9">
              <w:rPr>
                <w:rFonts w:cstheme="minorHAnsi"/>
                <w:sz w:val="24"/>
                <w:szCs w:val="24"/>
              </w:rPr>
              <w:t xml:space="preserve"> </w:t>
            </w:r>
            <w:r w:rsidR="00227C10">
              <w:rPr>
                <w:rFonts w:eastAsia="Times New Roman"/>
              </w:rPr>
              <w:t>100 puan üzerinden değerlendirilecek ara sınav puanı %50 sınav, %50 ödev teslimi/proje sunumundan oluşmaktadır.</w:t>
            </w:r>
          </w:p>
          <w:p w14:paraId="54067DA6" w14:textId="77777777" w:rsidR="00447D8B" w:rsidRDefault="00F242AA" w:rsidP="00BD764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Dersin %70’ine devam zorunluluğu bulunmaktadır.</w:t>
            </w:r>
          </w:p>
          <w:p w14:paraId="180F2120" w14:textId="77777777" w:rsidR="00BD7648" w:rsidRDefault="00BD7648" w:rsidP="00BD764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0C2E019" w14:textId="36D74AE1" w:rsidR="00BD7648" w:rsidRPr="003E6268" w:rsidRDefault="00BD7648" w:rsidP="00BD764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1D5D103" w14:textId="77777777" w:rsidR="00A67920" w:rsidRDefault="00A67920" w:rsidP="00D37C68">
      <w:pPr>
        <w:spacing w:line="276" w:lineRule="auto"/>
      </w:pPr>
    </w:p>
    <w:sectPr w:rsidR="00A67920" w:rsidSect="00212CED">
      <w:headerReference w:type="default" r:id="rId9"/>
      <w:footerReference w:type="default" r:id="rId10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225E3" w14:textId="77777777" w:rsidR="00957033" w:rsidRDefault="00957033" w:rsidP="00A67920">
      <w:r>
        <w:separator/>
      </w:r>
    </w:p>
  </w:endnote>
  <w:endnote w:type="continuationSeparator" w:id="0">
    <w:p w14:paraId="3CC22BB2" w14:textId="77777777" w:rsidR="00957033" w:rsidRDefault="00957033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FB764" w14:textId="661400B6" w:rsidR="00A67920" w:rsidRDefault="00A67920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E8A72" w14:textId="77777777" w:rsidR="00957033" w:rsidRDefault="00957033" w:rsidP="00A67920">
      <w:r>
        <w:separator/>
      </w:r>
    </w:p>
  </w:footnote>
  <w:footnote w:type="continuationSeparator" w:id="0">
    <w:p w14:paraId="4C108642" w14:textId="77777777" w:rsidR="00957033" w:rsidRDefault="00957033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91439" w14:textId="20FDBF94" w:rsidR="00096130" w:rsidRDefault="00096130" w:rsidP="00A67920">
    <w:pPr>
      <w:pStyle w:val="stbilgi"/>
      <w:jc w:val="center"/>
    </w:pPr>
    <w:r w:rsidRPr="00096130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2601F78C" wp14:editId="6B49C63B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DF10" w14:textId="72A78DF4" w:rsidR="00A67920" w:rsidRPr="00096130" w:rsidRDefault="00A67920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20"/>
    <w:rsid w:val="000037D6"/>
    <w:rsid w:val="00017EB9"/>
    <w:rsid w:val="000263C7"/>
    <w:rsid w:val="00026E1F"/>
    <w:rsid w:val="00034E8B"/>
    <w:rsid w:val="0004007D"/>
    <w:rsid w:val="0004035D"/>
    <w:rsid w:val="00070E50"/>
    <w:rsid w:val="000736A5"/>
    <w:rsid w:val="00074915"/>
    <w:rsid w:val="000770A6"/>
    <w:rsid w:val="00077946"/>
    <w:rsid w:val="0008050C"/>
    <w:rsid w:val="00080E7D"/>
    <w:rsid w:val="0008291E"/>
    <w:rsid w:val="00084C37"/>
    <w:rsid w:val="00095362"/>
    <w:rsid w:val="00096130"/>
    <w:rsid w:val="000A1161"/>
    <w:rsid w:val="000C095F"/>
    <w:rsid w:val="000C77AB"/>
    <w:rsid w:val="000D38F2"/>
    <w:rsid w:val="000E6C12"/>
    <w:rsid w:val="000F0E94"/>
    <w:rsid w:val="00113D2A"/>
    <w:rsid w:val="00123BBE"/>
    <w:rsid w:val="001250C0"/>
    <w:rsid w:val="0013590F"/>
    <w:rsid w:val="00140DEC"/>
    <w:rsid w:val="0014258B"/>
    <w:rsid w:val="00143744"/>
    <w:rsid w:val="001472A6"/>
    <w:rsid w:val="001620C1"/>
    <w:rsid w:val="001644BF"/>
    <w:rsid w:val="001676E4"/>
    <w:rsid w:val="00172BBD"/>
    <w:rsid w:val="001741CE"/>
    <w:rsid w:val="0018207C"/>
    <w:rsid w:val="0018439B"/>
    <w:rsid w:val="00187F72"/>
    <w:rsid w:val="00191102"/>
    <w:rsid w:val="00191E0D"/>
    <w:rsid w:val="00197786"/>
    <w:rsid w:val="001A1C90"/>
    <w:rsid w:val="001A7526"/>
    <w:rsid w:val="001B03CD"/>
    <w:rsid w:val="001B54FE"/>
    <w:rsid w:val="001C02A0"/>
    <w:rsid w:val="001C18A5"/>
    <w:rsid w:val="001C442D"/>
    <w:rsid w:val="001C5738"/>
    <w:rsid w:val="001C60DD"/>
    <w:rsid w:val="001E51D0"/>
    <w:rsid w:val="001F4E66"/>
    <w:rsid w:val="002021DC"/>
    <w:rsid w:val="00202F15"/>
    <w:rsid w:val="00212CED"/>
    <w:rsid w:val="00215B21"/>
    <w:rsid w:val="0022539C"/>
    <w:rsid w:val="00227C10"/>
    <w:rsid w:val="00235E31"/>
    <w:rsid w:val="00250C30"/>
    <w:rsid w:val="00250C3E"/>
    <w:rsid w:val="002546D2"/>
    <w:rsid w:val="00255B59"/>
    <w:rsid w:val="002724D0"/>
    <w:rsid w:val="00273267"/>
    <w:rsid w:val="00276439"/>
    <w:rsid w:val="002766E2"/>
    <w:rsid w:val="00284BDB"/>
    <w:rsid w:val="002A1C3D"/>
    <w:rsid w:val="002A3DB8"/>
    <w:rsid w:val="002B2C99"/>
    <w:rsid w:val="002B6EE7"/>
    <w:rsid w:val="002C5190"/>
    <w:rsid w:val="002D087C"/>
    <w:rsid w:val="002D5E50"/>
    <w:rsid w:val="002E79D0"/>
    <w:rsid w:val="002E7D38"/>
    <w:rsid w:val="002F59FA"/>
    <w:rsid w:val="00302EB7"/>
    <w:rsid w:val="00306754"/>
    <w:rsid w:val="00323488"/>
    <w:rsid w:val="00325D19"/>
    <w:rsid w:val="003303D7"/>
    <w:rsid w:val="00330BD3"/>
    <w:rsid w:val="003330F5"/>
    <w:rsid w:val="003339C1"/>
    <w:rsid w:val="00334C3B"/>
    <w:rsid w:val="00346F0F"/>
    <w:rsid w:val="003627EA"/>
    <w:rsid w:val="003652EF"/>
    <w:rsid w:val="003715B8"/>
    <w:rsid w:val="00390BA4"/>
    <w:rsid w:val="003A13EC"/>
    <w:rsid w:val="003B2605"/>
    <w:rsid w:val="003B6549"/>
    <w:rsid w:val="003C45A9"/>
    <w:rsid w:val="003C5EA1"/>
    <w:rsid w:val="003D00A7"/>
    <w:rsid w:val="003D120F"/>
    <w:rsid w:val="003D18BA"/>
    <w:rsid w:val="003E3268"/>
    <w:rsid w:val="003E5CB2"/>
    <w:rsid w:val="003E6268"/>
    <w:rsid w:val="003E65A8"/>
    <w:rsid w:val="00402F7E"/>
    <w:rsid w:val="004055AD"/>
    <w:rsid w:val="00410240"/>
    <w:rsid w:val="00412413"/>
    <w:rsid w:val="004141B3"/>
    <w:rsid w:val="00422DE6"/>
    <w:rsid w:val="00424857"/>
    <w:rsid w:val="00445DE6"/>
    <w:rsid w:val="004463BF"/>
    <w:rsid w:val="00447D8B"/>
    <w:rsid w:val="00454CF9"/>
    <w:rsid w:val="004725E7"/>
    <w:rsid w:val="004773D0"/>
    <w:rsid w:val="0048103E"/>
    <w:rsid w:val="0049451C"/>
    <w:rsid w:val="004968D0"/>
    <w:rsid w:val="004A0BEB"/>
    <w:rsid w:val="004B42FA"/>
    <w:rsid w:val="004C2BDE"/>
    <w:rsid w:val="004C743C"/>
    <w:rsid w:val="004D6D44"/>
    <w:rsid w:val="004D7C31"/>
    <w:rsid w:val="004E5476"/>
    <w:rsid w:val="004F1DC8"/>
    <w:rsid w:val="00507204"/>
    <w:rsid w:val="00513008"/>
    <w:rsid w:val="005135CF"/>
    <w:rsid w:val="00514B86"/>
    <w:rsid w:val="00527C66"/>
    <w:rsid w:val="00543237"/>
    <w:rsid w:val="00552818"/>
    <w:rsid w:val="00562618"/>
    <w:rsid w:val="0057105F"/>
    <w:rsid w:val="00574467"/>
    <w:rsid w:val="00584F4A"/>
    <w:rsid w:val="00587F61"/>
    <w:rsid w:val="00590E38"/>
    <w:rsid w:val="005920EF"/>
    <w:rsid w:val="00596350"/>
    <w:rsid w:val="005A01E6"/>
    <w:rsid w:val="005A41F9"/>
    <w:rsid w:val="005A6CBB"/>
    <w:rsid w:val="005B3537"/>
    <w:rsid w:val="005C0893"/>
    <w:rsid w:val="005C14BC"/>
    <w:rsid w:val="005D1BFF"/>
    <w:rsid w:val="005D629A"/>
    <w:rsid w:val="005E1F5B"/>
    <w:rsid w:val="005E5BE8"/>
    <w:rsid w:val="005F10DB"/>
    <w:rsid w:val="005F7CA8"/>
    <w:rsid w:val="00601240"/>
    <w:rsid w:val="00613490"/>
    <w:rsid w:val="0063714F"/>
    <w:rsid w:val="00642648"/>
    <w:rsid w:val="00643B83"/>
    <w:rsid w:val="00647C8D"/>
    <w:rsid w:val="006636FA"/>
    <w:rsid w:val="006742C9"/>
    <w:rsid w:val="006858AA"/>
    <w:rsid w:val="006859AE"/>
    <w:rsid w:val="006862BE"/>
    <w:rsid w:val="0069187C"/>
    <w:rsid w:val="006A1611"/>
    <w:rsid w:val="006B444A"/>
    <w:rsid w:val="006B7312"/>
    <w:rsid w:val="006C504D"/>
    <w:rsid w:val="006D32DD"/>
    <w:rsid w:val="006E1F26"/>
    <w:rsid w:val="006E3278"/>
    <w:rsid w:val="006F3B99"/>
    <w:rsid w:val="006F6456"/>
    <w:rsid w:val="006F7A50"/>
    <w:rsid w:val="0070299B"/>
    <w:rsid w:val="00711050"/>
    <w:rsid w:val="007113A6"/>
    <w:rsid w:val="007125AD"/>
    <w:rsid w:val="00717FB1"/>
    <w:rsid w:val="00724D39"/>
    <w:rsid w:val="0072600A"/>
    <w:rsid w:val="00727924"/>
    <w:rsid w:val="00735F58"/>
    <w:rsid w:val="0074547A"/>
    <w:rsid w:val="00745AE3"/>
    <w:rsid w:val="00746003"/>
    <w:rsid w:val="007467F6"/>
    <w:rsid w:val="00763AF0"/>
    <w:rsid w:val="00790466"/>
    <w:rsid w:val="00793211"/>
    <w:rsid w:val="007963F8"/>
    <w:rsid w:val="007A1FCC"/>
    <w:rsid w:val="007A2C18"/>
    <w:rsid w:val="007A6F01"/>
    <w:rsid w:val="007C1778"/>
    <w:rsid w:val="007C2692"/>
    <w:rsid w:val="007C6424"/>
    <w:rsid w:val="007C6EE2"/>
    <w:rsid w:val="007E444D"/>
    <w:rsid w:val="007F4EBF"/>
    <w:rsid w:val="007F71D3"/>
    <w:rsid w:val="0080576B"/>
    <w:rsid w:val="00805CE1"/>
    <w:rsid w:val="008237DB"/>
    <w:rsid w:val="00830034"/>
    <w:rsid w:val="008354E6"/>
    <w:rsid w:val="00854A89"/>
    <w:rsid w:val="00855A1B"/>
    <w:rsid w:val="00861E89"/>
    <w:rsid w:val="00863FF0"/>
    <w:rsid w:val="00873FA9"/>
    <w:rsid w:val="008777A9"/>
    <w:rsid w:val="008C0DCE"/>
    <w:rsid w:val="008C74B5"/>
    <w:rsid w:val="008D0A93"/>
    <w:rsid w:val="008E03D9"/>
    <w:rsid w:val="008E12E6"/>
    <w:rsid w:val="008E20C4"/>
    <w:rsid w:val="008E2D64"/>
    <w:rsid w:val="008F19E7"/>
    <w:rsid w:val="008F2044"/>
    <w:rsid w:val="00915001"/>
    <w:rsid w:val="0092048C"/>
    <w:rsid w:val="00931BAB"/>
    <w:rsid w:val="0093366C"/>
    <w:rsid w:val="009337C4"/>
    <w:rsid w:val="009413B5"/>
    <w:rsid w:val="009414A7"/>
    <w:rsid w:val="00956BA2"/>
    <w:rsid w:val="00957033"/>
    <w:rsid w:val="009578BA"/>
    <w:rsid w:val="009645B8"/>
    <w:rsid w:val="009841B0"/>
    <w:rsid w:val="00987B54"/>
    <w:rsid w:val="00991CD1"/>
    <w:rsid w:val="009935E6"/>
    <w:rsid w:val="00994A9A"/>
    <w:rsid w:val="00997A89"/>
    <w:rsid w:val="009A3A24"/>
    <w:rsid w:val="009A729F"/>
    <w:rsid w:val="009C4607"/>
    <w:rsid w:val="009D519B"/>
    <w:rsid w:val="009E194E"/>
    <w:rsid w:val="009E52BF"/>
    <w:rsid w:val="009F1504"/>
    <w:rsid w:val="00A02A70"/>
    <w:rsid w:val="00A04661"/>
    <w:rsid w:val="00A07D60"/>
    <w:rsid w:val="00A2228E"/>
    <w:rsid w:val="00A22B6E"/>
    <w:rsid w:val="00A24787"/>
    <w:rsid w:val="00A24B03"/>
    <w:rsid w:val="00A3745F"/>
    <w:rsid w:val="00A44277"/>
    <w:rsid w:val="00A442E3"/>
    <w:rsid w:val="00A47659"/>
    <w:rsid w:val="00A53D7F"/>
    <w:rsid w:val="00A5429A"/>
    <w:rsid w:val="00A553DC"/>
    <w:rsid w:val="00A566ED"/>
    <w:rsid w:val="00A65542"/>
    <w:rsid w:val="00A67920"/>
    <w:rsid w:val="00A7563E"/>
    <w:rsid w:val="00A75765"/>
    <w:rsid w:val="00A827AA"/>
    <w:rsid w:val="00A87BD1"/>
    <w:rsid w:val="00A91219"/>
    <w:rsid w:val="00AA4C5A"/>
    <w:rsid w:val="00AC523E"/>
    <w:rsid w:val="00AC5EFB"/>
    <w:rsid w:val="00AC6468"/>
    <w:rsid w:val="00AE4FE8"/>
    <w:rsid w:val="00B0016A"/>
    <w:rsid w:val="00B06BE4"/>
    <w:rsid w:val="00B2136F"/>
    <w:rsid w:val="00B35F04"/>
    <w:rsid w:val="00B36075"/>
    <w:rsid w:val="00B5016C"/>
    <w:rsid w:val="00B56BA4"/>
    <w:rsid w:val="00B61B38"/>
    <w:rsid w:val="00B6224D"/>
    <w:rsid w:val="00B629A2"/>
    <w:rsid w:val="00B6405C"/>
    <w:rsid w:val="00B72BD2"/>
    <w:rsid w:val="00B72C26"/>
    <w:rsid w:val="00B74734"/>
    <w:rsid w:val="00B82B64"/>
    <w:rsid w:val="00B8364E"/>
    <w:rsid w:val="00BA298E"/>
    <w:rsid w:val="00BD4D7D"/>
    <w:rsid w:val="00BD7648"/>
    <w:rsid w:val="00BE29F7"/>
    <w:rsid w:val="00C025EA"/>
    <w:rsid w:val="00C127F9"/>
    <w:rsid w:val="00C12A49"/>
    <w:rsid w:val="00C15EC6"/>
    <w:rsid w:val="00C44559"/>
    <w:rsid w:val="00C52895"/>
    <w:rsid w:val="00C547A7"/>
    <w:rsid w:val="00C6355F"/>
    <w:rsid w:val="00C64790"/>
    <w:rsid w:val="00C74DE6"/>
    <w:rsid w:val="00C85E87"/>
    <w:rsid w:val="00C8689C"/>
    <w:rsid w:val="00C9482B"/>
    <w:rsid w:val="00CA2C9B"/>
    <w:rsid w:val="00CA5B5F"/>
    <w:rsid w:val="00CB0580"/>
    <w:rsid w:val="00CB37E4"/>
    <w:rsid w:val="00CB738E"/>
    <w:rsid w:val="00CC31B9"/>
    <w:rsid w:val="00CC384D"/>
    <w:rsid w:val="00CD3300"/>
    <w:rsid w:val="00CE3649"/>
    <w:rsid w:val="00CE6302"/>
    <w:rsid w:val="00CE7BD4"/>
    <w:rsid w:val="00CF6BE9"/>
    <w:rsid w:val="00CF6C74"/>
    <w:rsid w:val="00D07D93"/>
    <w:rsid w:val="00D13F1A"/>
    <w:rsid w:val="00D16ED7"/>
    <w:rsid w:val="00D3075E"/>
    <w:rsid w:val="00D310E1"/>
    <w:rsid w:val="00D331FD"/>
    <w:rsid w:val="00D37A61"/>
    <w:rsid w:val="00D37C68"/>
    <w:rsid w:val="00D45EE1"/>
    <w:rsid w:val="00D47A88"/>
    <w:rsid w:val="00D57CA5"/>
    <w:rsid w:val="00D60272"/>
    <w:rsid w:val="00D65CCB"/>
    <w:rsid w:val="00D81041"/>
    <w:rsid w:val="00D849A4"/>
    <w:rsid w:val="00D97B2F"/>
    <w:rsid w:val="00D97C2F"/>
    <w:rsid w:val="00DB1DD7"/>
    <w:rsid w:val="00DC574F"/>
    <w:rsid w:val="00DD0555"/>
    <w:rsid w:val="00DE6729"/>
    <w:rsid w:val="00DF1FCA"/>
    <w:rsid w:val="00E119FE"/>
    <w:rsid w:val="00E14236"/>
    <w:rsid w:val="00E20602"/>
    <w:rsid w:val="00E2263A"/>
    <w:rsid w:val="00E22C78"/>
    <w:rsid w:val="00E37FB7"/>
    <w:rsid w:val="00E60279"/>
    <w:rsid w:val="00E6520A"/>
    <w:rsid w:val="00E66519"/>
    <w:rsid w:val="00E66D9A"/>
    <w:rsid w:val="00E67052"/>
    <w:rsid w:val="00E73939"/>
    <w:rsid w:val="00E80D2A"/>
    <w:rsid w:val="00E9250C"/>
    <w:rsid w:val="00E94F8E"/>
    <w:rsid w:val="00EA63B8"/>
    <w:rsid w:val="00EB48B9"/>
    <w:rsid w:val="00EB7879"/>
    <w:rsid w:val="00EC26B7"/>
    <w:rsid w:val="00EC50DD"/>
    <w:rsid w:val="00ED3D4A"/>
    <w:rsid w:val="00EE3AF2"/>
    <w:rsid w:val="00EF4881"/>
    <w:rsid w:val="00F0463E"/>
    <w:rsid w:val="00F11E1E"/>
    <w:rsid w:val="00F21080"/>
    <w:rsid w:val="00F21A59"/>
    <w:rsid w:val="00F242AA"/>
    <w:rsid w:val="00F26C34"/>
    <w:rsid w:val="00F27B84"/>
    <w:rsid w:val="00F5020D"/>
    <w:rsid w:val="00F651D2"/>
    <w:rsid w:val="00F82B1F"/>
    <w:rsid w:val="00F869F5"/>
    <w:rsid w:val="00F87560"/>
    <w:rsid w:val="00F87AB3"/>
    <w:rsid w:val="00F930C6"/>
    <w:rsid w:val="00F961C7"/>
    <w:rsid w:val="00FA3BA2"/>
    <w:rsid w:val="00FB1F5A"/>
    <w:rsid w:val="00FB419F"/>
    <w:rsid w:val="00FC10F2"/>
    <w:rsid w:val="00FD1C93"/>
    <w:rsid w:val="00FD2064"/>
    <w:rsid w:val="00FF1EB0"/>
    <w:rsid w:val="00FF2F7D"/>
    <w:rsid w:val="00FF3AC5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BC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CED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CED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BA8EE-9D10-47AB-B145-F9461C644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1566</Words>
  <Characters>8929</Characters>
  <Application>Microsoft Office Word</Application>
  <DocSecurity>0</DocSecurity>
  <Lines>74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Erdoğdu</dc:creator>
  <cp:keywords/>
  <dc:description/>
  <cp:lastModifiedBy>Erdinc</cp:lastModifiedBy>
  <cp:revision>53</cp:revision>
  <cp:lastPrinted>2021-02-12T12:36:00Z</cp:lastPrinted>
  <dcterms:created xsi:type="dcterms:W3CDTF">2021-02-12T12:36:00Z</dcterms:created>
  <dcterms:modified xsi:type="dcterms:W3CDTF">2023-11-07T16:57:00Z</dcterms:modified>
</cp:coreProperties>
</file>