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Pr="004E2F7D" w:rsidRDefault="00096130" w:rsidP="000275BD">
      <w:pPr>
        <w:spacing w:line="360" w:lineRule="auto"/>
        <w:jc w:val="both"/>
        <w:rPr>
          <w:rFonts w:asciiTheme="majorHAnsi" w:hAnsiTheme="majorHAnsi" w:cstheme="majorHAnsi"/>
          <w:b/>
        </w:rPr>
      </w:pPr>
    </w:p>
    <w:p w14:paraId="6DF1A556" w14:textId="4F686CBD" w:rsidR="00096130" w:rsidRPr="004E2F7D" w:rsidRDefault="00096130" w:rsidP="000275BD">
      <w:pPr>
        <w:spacing w:line="360" w:lineRule="auto"/>
        <w:jc w:val="center"/>
        <w:rPr>
          <w:rFonts w:asciiTheme="majorHAnsi" w:hAnsiTheme="majorHAnsi" w:cstheme="majorHAnsi"/>
          <w:b/>
        </w:rPr>
      </w:pPr>
      <w:r w:rsidRPr="004E2F7D">
        <w:rPr>
          <w:rFonts w:asciiTheme="majorHAnsi" w:hAnsiTheme="majorHAnsi" w:cstheme="majorHAnsi"/>
          <w:b/>
        </w:rPr>
        <w:t>GAZİANTEP ÜNİVERSİTESİ GÜZEL SANATLAR FAKÜLTESİ</w:t>
      </w:r>
    </w:p>
    <w:p w14:paraId="1C9B2F94" w14:textId="6054F4C7" w:rsidR="00096130" w:rsidRPr="004E2F7D" w:rsidRDefault="00791839" w:rsidP="000275BD">
      <w:pPr>
        <w:spacing w:line="360" w:lineRule="auto"/>
        <w:jc w:val="center"/>
        <w:rPr>
          <w:rFonts w:asciiTheme="majorHAnsi" w:hAnsiTheme="majorHAnsi" w:cstheme="majorHAnsi"/>
          <w:b/>
        </w:rPr>
      </w:pPr>
      <w:r w:rsidRPr="004E2F7D">
        <w:rPr>
          <w:rFonts w:asciiTheme="majorHAnsi" w:hAnsiTheme="majorHAnsi" w:cstheme="majorHAnsi"/>
          <w:b/>
        </w:rPr>
        <w:t>RESİM</w:t>
      </w:r>
      <w:r w:rsidR="00096130" w:rsidRPr="004E2F7D">
        <w:rPr>
          <w:rFonts w:asciiTheme="majorHAnsi" w:hAnsiTheme="majorHAnsi" w:cstheme="majorHAnsi"/>
          <w:b/>
        </w:rPr>
        <w:t xml:space="preserve"> BÖLÜMÜ</w:t>
      </w:r>
    </w:p>
    <w:p w14:paraId="7C5EC250" w14:textId="7A208883" w:rsidR="00212CED" w:rsidRPr="004E2F7D" w:rsidRDefault="00212CED" w:rsidP="000275BD">
      <w:pPr>
        <w:spacing w:line="360" w:lineRule="auto"/>
        <w:jc w:val="center"/>
        <w:rPr>
          <w:rFonts w:asciiTheme="majorHAnsi" w:hAnsiTheme="majorHAnsi" w:cstheme="majorHAnsi"/>
          <w:b/>
        </w:rPr>
      </w:pPr>
      <w:r w:rsidRPr="004E2F7D">
        <w:rPr>
          <w:rFonts w:asciiTheme="majorHAnsi" w:hAnsiTheme="majorHAnsi" w:cstheme="majorHAnsi"/>
          <w:b/>
        </w:rPr>
        <w:t>DERS İZLENCE</w:t>
      </w:r>
      <w:r w:rsidR="00096130" w:rsidRPr="004E2F7D">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E2F7D" w14:paraId="715CB7D8" w14:textId="77777777" w:rsidTr="00096130">
        <w:trPr>
          <w:trHeight w:val="816"/>
        </w:trPr>
        <w:tc>
          <w:tcPr>
            <w:tcW w:w="3227" w:type="dxa"/>
            <w:vAlign w:val="center"/>
          </w:tcPr>
          <w:p w14:paraId="5A5181D4"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Kodu ve Adı</w:t>
            </w:r>
          </w:p>
        </w:tc>
        <w:tc>
          <w:tcPr>
            <w:tcW w:w="6465" w:type="dxa"/>
            <w:vAlign w:val="center"/>
          </w:tcPr>
          <w:p w14:paraId="03EE8B25" w14:textId="07F8B122" w:rsidR="00212CED" w:rsidRPr="004E2F7D" w:rsidRDefault="00345149" w:rsidP="000275BD">
            <w:pPr>
              <w:spacing w:line="360" w:lineRule="auto"/>
              <w:jc w:val="both"/>
              <w:rPr>
                <w:rFonts w:asciiTheme="majorHAnsi" w:hAnsiTheme="majorHAnsi" w:cstheme="majorHAnsi"/>
                <w:b/>
                <w:bCs/>
              </w:rPr>
            </w:pPr>
            <w:r w:rsidRPr="004E2F7D">
              <w:rPr>
                <w:rFonts w:asciiTheme="majorHAnsi" w:hAnsiTheme="majorHAnsi" w:cstheme="majorHAnsi"/>
                <w:b/>
                <w:bCs/>
              </w:rPr>
              <w:t>RSM20</w:t>
            </w:r>
            <w:r w:rsidR="00DB7060">
              <w:rPr>
                <w:rFonts w:asciiTheme="majorHAnsi" w:hAnsiTheme="majorHAnsi" w:cstheme="majorHAnsi"/>
                <w:b/>
                <w:bCs/>
              </w:rPr>
              <w:t>5</w:t>
            </w:r>
            <w:r w:rsidR="00F26D22" w:rsidRPr="004E2F7D">
              <w:rPr>
                <w:rFonts w:asciiTheme="majorHAnsi" w:hAnsiTheme="majorHAnsi" w:cstheme="majorHAnsi"/>
                <w:b/>
                <w:bCs/>
              </w:rPr>
              <w:t xml:space="preserve"> Batı Sanatı Tarihi </w:t>
            </w:r>
            <w:r w:rsidR="00DA2C58">
              <w:rPr>
                <w:rFonts w:asciiTheme="majorHAnsi" w:hAnsiTheme="majorHAnsi" w:cstheme="majorHAnsi"/>
                <w:b/>
                <w:bCs/>
              </w:rPr>
              <w:t>I</w:t>
            </w:r>
          </w:p>
        </w:tc>
      </w:tr>
      <w:tr w:rsidR="00212CED" w:rsidRPr="004E2F7D" w14:paraId="02EB08A4" w14:textId="77777777" w:rsidTr="00096130">
        <w:trPr>
          <w:trHeight w:val="816"/>
        </w:trPr>
        <w:tc>
          <w:tcPr>
            <w:tcW w:w="3227" w:type="dxa"/>
            <w:vAlign w:val="center"/>
          </w:tcPr>
          <w:p w14:paraId="0D05DC86"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Tanımı</w:t>
            </w:r>
          </w:p>
        </w:tc>
        <w:tc>
          <w:tcPr>
            <w:tcW w:w="6465" w:type="dxa"/>
            <w:vAlign w:val="center"/>
          </w:tcPr>
          <w:p w14:paraId="34E9A851" w14:textId="63C39F9E" w:rsidR="00212CED"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Çağın dinamiklerine göre şekillenen sanat akımları ve bu akımların temsilcileri olan sanatçılar</w:t>
            </w:r>
            <w:r w:rsidR="00622BB3" w:rsidRPr="004E2F7D">
              <w:rPr>
                <w:rFonts w:asciiTheme="majorHAnsi" w:hAnsiTheme="majorHAnsi" w:cstheme="majorHAnsi"/>
                <w:bCs/>
              </w:rPr>
              <w:t>;</w:t>
            </w:r>
            <w:r w:rsidRPr="004E2F7D">
              <w:rPr>
                <w:rFonts w:asciiTheme="majorHAnsi" w:hAnsiTheme="majorHAnsi" w:cstheme="majorHAnsi"/>
                <w:bCs/>
              </w:rPr>
              <w:t xml:space="preserve"> sanat eserleri, üslup, teknik ve malzeme gibi konular üzerinden değerlendiril</w:t>
            </w:r>
            <w:r w:rsidR="002F3D11">
              <w:rPr>
                <w:rFonts w:asciiTheme="majorHAnsi" w:hAnsiTheme="majorHAnsi" w:cstheme="majorHAnsi"/>
                <w:bCs/>
              </w:rPr>
              <w:t>ir.</w:t>
            </w:r>
          </w:p>
        </w:tc>
      </w:tr>
      <w:tr w:rsidR="00212CED" w:rsidRPr="004E2F7D" w14:paraId="1C57A60F" w14:textId="77777777" w:rsidTr="00096130">
        <w:trPr>
          <w:trHeight w:val="816"/>
        </w:trPr>
        <w:tc>
          <w:tcPr>
            <w:tcW w:w="3227" w:type="dxa"/>
            <w:vAlign w:val="center"/>
          </w:tcPr>
          <w:p w14:paraId="0DB72D8F"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Kredisi</w:t>
            </w:r>
          </w:p>
        </w:tc>
        <w:tc>
          <w:tcPr>
            <w:tcW w:w="6465" w:type="dxa"/>
            <w:vAlign w:val="center"/>
          </w:tcPr>
          <w:p w14:paraId="475B8059" w14:textId="04DC4C8B" w:rsidR="00212CED" w:rsidRPr="004E2F7D" w:rsidRDefault="00A24787" w:rsidP="000275BD">
            <w:pPr>
              <w:spacing w:line="360" w:lineRule="auto"/>
              <w:jc w:val="both"/>
              <w:rPr>
                <w:rFonts w:asciiTheme="majorHAnsi" w:hAnsiTheme="majorHAnsi" w:cstheme="majorHAnsi"/>
                <w:b/>
              </w:rPr>
            </w:pPr>
            <w:r w:rsidRPr="004E2F7D">
              <w:rPr>
                <w:rFonts w:asciiTheme="majorHAnsi" w:hAnsiTheme="majorHAnsi" w:cstheme="majorHAnsi"/>
                <w:b/>
              </w:rPr>
              <w:t>2</w:t>
            </w:r>
          </w:p>
        </w:tc>
      </w:tr>
      <w:tr w:rsidR="00212CED" w:rsidRPr="004E2F7D" w14:paraId="6C8BC115" w14:textId="77777777" w:rsidTr="00096130">
        <w:trPr>
          <w:trHeight w:val="816"/>
        </w:trPr>
        <w:tc>
          <w:tcPr>
            <w:tcW w:w="3227" w:type="dxa"/>
            <w:vAlign w:val="center"/>
          </w:tcPr>
          <w:p w14:paraId="698A4B1D"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Verildiği Dönem</w:t>
            </w:r>
          </w:p>
        </w:tc>
        <w:tc>
          <w:tcPr>
            <w:tcW w:w="6465" w:type="dxa"/>
            <w:vAlign w:val="center"/>
          </w:tcPr>
          <w:p w14:paraId="7970842E" w14:textId="5D5EE9B0" w:rsidR="00212CED" w:rsidRPr="0094650C" w:rsidRDefault="00C52272" w:rsidP="000275BD">
            <w:pPr>
              <w:spacing w:line="360" w:lineRule="auto"/>
              <w:jc w:val="both"/>
              <w:rPr>
                <w:rFonts w:asciiTheme="majorHAnsi" w:hAnsiTheme="majorHAnsi" w:cstheme="majorHAnsi"/>
                <w:bCs/>
              </w:rPr>
            </w:pPr>
            <w:r w:rsidRPr="0094650C">
              <w:rPr>
                <w:rFonts w:asciiTheme="majorHAnsi" w:hAnsiTheme="majorHAnsi" w:cstheme="majorHAnsi"/>
                <w:bCs/>
              </w:rPr>
              <w:t>Güz</w:t>
            </w:r>
          </w:p>
        </w:tc>
      </w:tr>
      <w:tr w:rsidR="00212CED" w:rsidRPr="004E2F7D" w14:paraId="4CBAF174" w14:textId="77777777" w:rsidTr="00096130">
        <w:trPr>
          <w:trHeight w:val="859"/>
        </w:trPr>
        <w:tc>
          <w:tcPr>
            <w:tcW w:w="3227" w:type="dxa"/>
            <w:vAlign w:val="center"/>
          </w:tcPr>
          <w:p w14:paraId="487B43E1"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Günü ve Saati</w:t>
            </w:r>
          </w:p>
        </w:tc>
        <w:tc>
          <w:tcPr>
            <w:tcW w:w="6465" w:type="dxa"/>
            <w:vAlign w:val="center"/>
          </w:tcPr>
          <w:p w14:paraId="3BE7F551" w14:textId="1D37E034" w:rsidR="00212CED" w:rsidRPr="004E2F7D" w:rsidRDefault="00212CED" w:rsidP="000275BD">
            <w:pPr>
              <w:spacing w:line="360" w:lineRule="auto"/>
              <w:jc w:val="both"/>
              <w:rPr>
                <w:rFonts w:asciiTheme="majorHAnsi" w:hAnsiTheme="majorHAnsi" w:cstheme="majorHAnsi"/>
                <w:bCs/>
              </w:rPr>
            </w:pPr>
          </w:p>
        </w:tc>
      </w:tr>
      <w:tr w:rsidR="00212CED" w:rsidRPr="004E2F7D" w14:paraId="7A8BC041" w14:textId="77777777" w:rsidTr="00096130">
        <w:trPr>
          <w:trHeight w:val="859"/>
        </w:trPr>
        <w:tc>
          <w:tcPr>
            <w:tcW w:w="3227" w:type="dxa"/>
            <w:vAlign w:val="center"/>
          </w:tcPr>
          <w:p w14:paraId="3ACDBE7E"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Formatı</w:t>
            </w:r>
          </w:p>
        </w:tc>
        <w:tc>
          <w:tcPr>
            <w:tcW w:w="6465" w:type="dxa"/>
            <w:vAlign w:val="center"/>
          </w:tcPr>
          <w:p w14:paraId="0211A8F7" w14:textId="42DC5060" w:rsidR="00212CED" w:rsidRPr="004E2F7D" w:rsidRDefault="00441E44" w:rsidP="000275BD">
            <w:pPr>
              <w:spacing w:line="360" w:lineRule="auto"/>
              <w:jc w:val="both"/>
              <w:rPr>
                <w:rFonts w:asciiTheme="majorHAnsi" w:hAnsiTheme="majorHAnsi" w:cstheme="majorHAnsi"/>
                <w:bCs/>
              </w:rPr>
            </w:pPr>
            <w:r>
              <w:rPr>
                <w:rFonts w:asciiTheme="majorHAnsi" w:hAnsiTheme="majorHAnsi" w:cstheme="majorHAnsi"/>
                <w:bCs/>
              </w:rPr>
              <w:t xml:space="preserve">Yüz yüze </w:t>
            </w:r>
            <w:bookmarkStart w:id="0" w:name="_GoBack"/>
            <w:bookmarkEnd w:id="0"/>
            <w:r w:rsidR="006862BE" w:rsidRPr="004E2F7D">
              <w:rPr>
                <w:rFonts w:asciiTheme="majorHAnsi" w:hAnsiTheme="majorHAnsi" w:cstheme="majorHAnsi"/>
                <w:bCs/>
              </w:rPr>
              <w:t>Eğitim</w:t>
            </w:r>
          </w:p>
        </w:tc>
      </w:tr>
      <w:tr w:rsidR="00212CED" w:rsidRPr="004E2F7D" w14:paraId="2E9A1AA5" w14:textId="77777777" w:rsidTr="00096130">
        <w:trPr>
          <w:trHeight w:val="816"/>
        </w:trPr>
        <w:tc>
          <w:tcPr>
            <w:tcW w:w="3227" w:type="dxa"/>
            <w:vAlign w:val="center"/>
          </w:tcPr>
          <w:p w14:paraId="5E5B641E"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Yapılacağı Yer</w:t>
            </w:r>
          </w:p>
        </w:tc>
        <w:tc>
          <w:tcPr>
            <w:tcW w:w="6465" w:type="dxa"/>
            <w:vAlign w:val="center"/>
          </w:tcPr>
          <w:p w14:paraId="731CB008" w14:textId="2603C9B4" w:rsidR="00164040" w:rsidRPr="004E2F7D" w:rsidRDefault="00BF29E6" w:rsidP="000275BD">
            <w:pPr>
              <w:spacing w:line="360" w:lineRule="auto"/>
              <w:jc w:val="both"/>
              <w:rPr>
                <w:rFonts w:asciiTheme="majorHAnsi" w:hAnsiTheme="majorHAnsi" w:cstheme="majorHAnsi"/>
                <w:bCs/>
              </w:rPr>
            </w:pPr>
            <w:r w:rsidRPr="00BF29E6">
              <w:rPr>
                <w:rFonts w:asciiTheme="majorHAnsi" w:hAnsiTheme="majorHAnsi" w:cstheme="majorHAnsi"/>
                <w:bCs/>
              </w:rPr>
              <w:t>Gaziantep Üniversitesi, Güzel Sanatlar Fakültesi, Resim Bölümü</w:t>
            </w:r>
          </w:p>
        </w:tc>
      </w:tr>
      <w:tr w:rsidR="00212CED" w:rsidRPr="004E2F7D" w14:paraId="528F3804" w14:textId="77777777" w:rsidTr="00096130">
        <w:trPr>
          <w:trHeight w:val="816"/>
        </w:trPr>
        <w:tc>
          <w:tcPr>
            <w:tcW w:w="3227" w:type="dxa"/>
            <w:vAlign w:val="center"/>
          </w:tcPr>
          <w:p w14:paraId="68FCE99B" w14:textId="3817C1B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Sorumlusu</w:t>
            </w:r>
          </w:p>
        </w:tc>
        <w:tc>
          <w:tcPr>
            <w:tcW w:w="6465" w:type="dxa"/>
            <w:vAlign w:val="center"/>
          </w:tcPr>
          <w:p w14:paraId="499ACBF4" w14:textId="5CFC9241" w:rsidR="00212CED" w:rsidRPr="004E2F7D" w:rsidRDefault="00A24787" w:rsidP="000275BD">
            <w:pPr>
              <w:spacing w:line="360" w:lineRule="auto"/>
              <w:jc w:val="both"/>
              <w:rPr>
                <w:rFonts w:asciiTheme="majorHAnsi" w:hAnsiTheme="majorHAnsi" w:cstheme="majorHAnsi"/>
                <w:b/>
              </w:rPr>
            </w:pPr>
            <w:proofErr w:type="spellStart"/>
            <w:r w:rsidRPr="004E2F7D">
              <w:rPr>
                <w:rFonts w:asciiTheme="majorHAnsi" w:hAnsiTheme="majorHAnsi" w:cstheme="majorHAnsi"/>
                <w:b/>
              </w:rPr>
              <w:t>Öğr</w:t>
            </w:r>
            <w:proofErr w:type="spellEnd"/>
            <w:r w:rsidRPr="004E2F7D">
              <w:rPr>
                <w:rFonts w:asciiTheme="majorHAnsi" w:hAnsiTheme="majorHAnsi" w:cstheme="majorHAnsi"/>
                <w:b/>
              </w:rPr>
              <w:t xml:space="preserve">. Gör. </w:t>
            </w:r>
            <w:r w:rsidR="00BF29E6">
              <w:rPr>
                <w:rFonts w:asciiTheme="majorHAnsi" w:hAnsiTheme="majorHAnsi" w:cstheme="majorHAnsi"/>
                <w:b/>
              </w:rPr>
              <w:t>Selçuk OĞUZ</w:t>
            </w:r>
          </w:p>
        </w:tc>
      </w:tr>
      <w:tr w:rsidR="00212CED" w:rsidRPr="004E2F7D" w14:paraId="3F96EA57" w14:textId="77777777" w:rsidTr="00096130">
        <w:trPr>
          <w:trHeight w:val="816"/>
        </w:trPr>
        <w:tc>
          <w:tcPr>
            <w:tcW w:w="3227" w:type="dxa"/>
            <w:vAlign w:val="center"/>
          </w:tcPr>
          <w:p w14:paraId="5B64CC44"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Sorumlusunun e-Posta Adresi ve Ofis Yeri</w:t>
            </w:r>
          </w:p>
        </w:tc>
        <w:tc>
          <w:tcPr>
            <w:tcW w:w="6465" w:type="dxa"/>
            <w:vAlign w:val="center"/>
          </w:tcPr>
          <w:p w14:paraId="44FD2C3D" w14:textId="6083BE86" w:rsidR="00212CED" w:rsidRPr="004E2F7D" w:rsidRDefault="00100489"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Üniversite Bulvarı 27310 </w:t>
            </w:r>
            <w:r w:rsidR="00A24787" w:rsidRPr="004E2F7D">
              <w:rPr>
                <w:rFonts w:asciiTheme="majorHAnsi" w:hAnsiTheme="majorHAnsi" w:cstheme="majorHAnsi"/>
                <w:b/>
                <w:bCs/>
              </w:rPr>
              <w:t>Gaziantep Üniversitesi</w:t>
            </w:r>
            <w:r w:rsidRPr="004E2F7D">
              <w:rPr>
                <w:rFonts w:asciiTheme="majorHAnsi" w:hAnsiTheme="majorHAnsi" w:cstheme="majorHAnsi"/>
                <w:b/>
                <w:bCs/>
              </w:rPr>
              <w:t xml:space="preserve"> Merkez Kampüsü</w:t>
            </w:r>
            <w:r w:rsidR="00A24787" w:rsidRPr="004E2F7D">
              <w:rPr>
                <w:rFonts w:asciiTheme="majorHAnsi" w:hAnsiTheme="majorHAnsi" w:cstheme="majorHAnsi"/>
                <w:b/>
                <w:bCs/>
              </w:rPr>
              <w:t xml:space="preserve">, Güzel Sanatlar Fakültesi, </w:t>
            </w:r>
            <w:r w:rsidR="00F26D22" w:rsidRPr="004E2F7D">
              <w:rPr>
                <w:rFonts w:asciiTheme="majorHAnsi" w:hAnsiTheme="majorHAnsi" w:cstheme="majorHAnsi"/>
                <w:b/>
                <w:bCs/>
              </w:rPr>
              <w:t>Resim</w:t>
            </w:r>
            <w:r w:rsidR="00A24787" w:rsidRPr="004E2F7D">
              <w:rPr>
                <w:rFonts w:asciiTheme="majorHAnsi" w:hAnsiTheme="majorHAnsi" w:cstheme="majorHAnsi"/>
                <w:b/>
                <w:bCs/>
              </w:rPr>
              <w:t xml:space="preserve"> Bölümü. </w:t>
            </w:r>
            <w:r w:rsidRPr="004E2F7D">
              <w:rPr>
                <w:rFonts w:asciiTheme="majorHAnsi" w:hAnsiTheme="majorHAnsi" w:cstheme="majorHAnsi"/>
                <w:b/>
                <w:bCs/>
              </w:rPr>
              <w:t>Şehitkamil/Gaziantep/TÜRKİYE</w:t>
            </w:r>
          </w:p>
        </w:tc>
      </w:tr>
      <w:tr w:rsidR="00212CED" w:rsidRPr="004E2F7D" w14:paraId="6422A338" w14:textId="77777777" w:rsidTr="00096130">
        <w:trPr>
          <w:trHeight w:val="816"/>
        </w:trPr>
        <w:tc>
          <w:tcPr>
            <w:tcW w:w="3227" w:type="dxa"/>
            <w:vAlign w:val="center"/>
          </w:tcPr>
          <w:p w14:paraId="1BA8DEB4" w14:textId="15E7EC56" w:rsidR="00212CED" w:rsidRPr="004E2F7D" w:rsidRDefault="00096130" w:rsidP="000275BD">
            <w:pPr>
              <w:spacing w:line="360" w:lineRule="auto"/>
              <w:jc w:val="both"/>
              <w:rPr>
                <w:rFonts w:asciiTheme="majorHAnsi" w:hAnsiTheme="majorHAnsi" w:cstheme="majorHAnsi"/>
                <w:b/>
                <w:bCs/>
              </w:rPr>
            </w:pPr>
            <w:r w:rsidRPr="004E2F7D">
              <w:rPr>
                <w:rFonts w:asciiTheme="majorHAnsi" w:hAnsiTheme="majorHAnsi" w:cstheme="majorHAnsi"/>
                <w:b/>
                <w:bCs/>
              </w:rPr>
              <w:t>Öğrenci ile Görüşme</w:t>
            </w:r>
            <w:r w:rsidR="00212CED" w:rsidRPr="004E2F7D">
              <w:rPr>
                <w:rFonts w:asciiTheme="majorHAnsi" w:hAnsiTheme="majorHAnsi" w:cstheme="majorHAnsi"/>
                <w:b/>
                <w:bCs/>
              </w:rPr>
              <w:t xml:space="preserve"> Saatleri</w:t>
            </w:r>
          </w:p>
        </w:tc>
        <w:tc>
          <w:tcPr>
            <w:tcW w:w="6465" w:type="dxa"/>
            <w:vAlign w:val="center"/>
          </w:tcPr>
          <w:p w14:paraId="387463BA" w14:textId="03A0E783" w:rsidR="00212CED" w:rsidRPr="004E2F7D" w:rsidRDefault="00212CED" w:rsidP="000275BD">
            <w:pPr>
              <w:spacing w:line="360" w:lineRule="auto"/>
              <w:jc w:val="both"/>
              <w:rPr>
                <w:rFonts w:asciiTheme="majorHAnsi" w:hAnsiTheme="majorHAnsi" w:cstheme="majorHAnsi"/>
                <w:b/>
              </w:rPr>
            </w:pPr>
          </w:p>
        </w:tc>
      </w:tr>
      <w:tr w:rsidR="00212CED" w:rsidRPr="004E2F7D" w14:paraId="551662C1" w14:textId="77777777" w:rsidTr="00096130">
        <w:trPr>
          <w:trHeight w:val="816"/>
        </w:trPr>
        <w:tc>
          <w:tcPr>
            <w:tcW w:w="3227" w:type="dxa"/>
            <w:vAlign w:val="center"/>
          </w:tcPr>
          <w:p w14:paraId="1FDC9494"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Ön Koşulları</w:t>
            </w:r>
          </w:p>
          <w:p w14:paraId="2420C75A" w14:textId="188C99F8"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 xml:space="preserve">(Ders tanımlanarak ders ile ilgili ön koşul bilgileri verilmelidir. Ayrıca dersin ön koşulu olduğu dersler </w:t>
            </w:r>
            <w:r w:rsidRPr="004E2F7D">
              <w:rPr>
                <w:rFonts w:asciiTheme="majorHAnsi" w:hAnsiTheme="majorHAnsi" w:cstheme="majorHAnsi"/>
                <w:i/>
              </w:rPr>
              <w:lastRenderedPageBreak/>
              <w:t>varsa onların da hangi dersler olduğu belirtilmelidir.)</w:t>
            </w:r>
          </w:p>
          <w:p w14:paraId="72C091F6" w14:textId="368EECD7" w:rsidR="00212CED" w:rsidRPr="004E2F7D" w:rsidRDefault="00212CED" w:rsidP="000275BD">
            <w:pPr>
              <w:spacing w:line="360" w:lineRule="auto"/>
              <w:jc w:val="both"/>
              <w:rPr>
                <w:rFonts w:asciiTheme="majorHAnsi" w:hAnsiTheme="majorHAnsi" w:cstheme="majorHAnsi"/>
                <w:i/>
              </w:rPr>
            </w:pPr>
          </w:p>
        </w:tc>
        <w:tc>
          <w:tcPr>
            <w:tcW w:w="6465" w:type="dxa"/>
            <w:vAlign w:val="center"/>
          </w:tcPr>
          <w:p w14:paraId="60AC827A" w14:textId="65A08AC3" w:rsidR="00212CED" w:rsidRPr="004E2F7D" w:rsidRDefault="00863FF0" w:rsidP="000275BD">
            <w:pPr>
              <w:spacing w:line="360" w:lineRule="auto"/>
              <w:jc w:val="both"/>
              <w:rPr>
                <w:rFonts w:asciiTheme="majorHAnsi" w:hAnsiTheme="majorHAnsi" w:cstheme="majorHAnsi"/>
              </w:rPr>
            </w:pPr>
            <w:r w:rsidRPr="004E2F7D">
              <w:rPr>
                <w:rFonts w:asciiTheme="majorHAnsi" w:hAnsiTheme="majorHAnsi" w:cstheme="majorHAnsi"/>
              </w:rPr>
              <w:lastRenderedPageBreak/>
              <w:t>Öğrencinin, bu dersi alması için geçmiş dönem derslerinde gerekli krediyi elde etmesi</w:t>
            </w:r>
          </w:p>
        </w:tc>
      </w:tr>
      <w:tr w:rsidR="00212CED" w:rsidRPr="004E2F7D" w14:paraId="7EC262CD" w14:textId="77777777" w:rsidTr="00096130">
        <w:trPr>
          <w:trHeight w:val="816"/>
        </w:trPr>
        <w:tc>
          <w:tcPr>
            <w:tcW w:w="3227" w:type="dxa"/>
            <w:vAlign w:val="center"/>
          </w:tcPr>
          <w:p w14:paraId="56D7572F"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Amacı</w:t>
            </w:r>
          </w:p>
          <w:p w14:paraId="1E389472"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(Dersin hangi amaçla verildiği ve öğrencilere neler kazandıracağı anlatılmalıdır.)</w:t>
            </w:r>
          </w:p>
          <w:p w14:paraId="7BA3A23E" w14:textId="77777777" w:rsidR="00212CED" w:rsidRPr="004E2F7D" w:rsidRDefault="00212CED" w:rsidP="000275BD">
            <w:pPr>
              <w:spacing w:line="360" w:lineRule="auto"/>
              <w:jc w:val="both"/>
              <w:rPr>
                <w:rFonts w:asciiTheme="majorHAnsi" w:hAnsiTheme="majorHAnsi" w:cstheme="majorHAnsi"/>
                <w:i/>
              </w:rPr>
            </w:pPr>
          </w:p>
        </w:tc>
        <w:tc>
          <w:tcPr>
            <w:tcW w:w="6465" w:type="dxa"/>
            <w:vAlign w:val="center"/>
          </w:tcPr>
          <w:p w14:paraId="4F9413A4" w14:textId="2A023773" w:rsidR="00212CED" w:rsidRPr="004E2F7D" w:rsidRDefault="00385521" w:rsidP="000275BD">
            <w:pPr>
              <w:spacing w:line="360" w:lineRule="auto"/>
              <w:jc w:val="both"/>
              <w:rPr>
                <w:rFonts w:asciiTheme="majorHAnsi" w:hAnsiTheme="majorHAnsi" w:cstheme="majorHAnsi"/>
                <w:color w:val="000000"/>
              </w:rPr>
            </w:pPr>
            <w:r w:rsidRPr="004E2F7D">
              <w:rPr>
                <w:rFonts w:asciiTheme="majorHAnsi" w:hAnsiTheme="majorHAnsi" w:cstheme="majorHAnsi"/>
                <w:color w:val="000000"/>
              </w:rPr>
              <w:t xml:space="preserve">19.yy’dan 20.yy’a çağın geçirmiş olduğu </w:t>
            </w:r>
            <w:proofErr w:type="spellStart"/>
            <w:r w:rsidRPr="004E2F7D">
              <w:rPr>
                <w:rFonts w:asciiTheme="majorHAnsi" w:hAnsiTheme="majorHAnsi" w:cstheme="majorHAnsi"/>
                <w:color w:val="000000"/>
              </w:rPr>
              <w:t>sosyo</w:t>
            </w:r>
            <w:proofErr w:type="spellEnd"/>
            <w:r w:rsidRPr="004E2F7D">
              <w:rPr>
                <w:rFonts w:asciiTheme="majorHAnsi" w:hAnsiTheme="majorHAnsi" w:cstheme="majorHAnsi"/>
                <w:color w:val="000000"/>
              </w:rPr>
              <w:t>-kültürel, politik, ekonomik, bilimsel ve teknolojik koşulların sanata yansımaları, buna bağlı olarak sanat alanında ki değişim/dönüşümler kronolojik sürece bağlı kalınarak incelenecektir.</w:t>
            </w:r>
          </w:p>
        </w:tc>
      </w:tr>
      <w:tr w:rsidR="00212CED" w:rsidRPr="004E2F7D" w14:paraId="6D00B8AF" w14:textId="77777777" w:rsidTr="00096130">
        <w:trPr>
          <w:trHeight w:val="816"/>
        </w:trPr>
        <w:tc>
          <w:tcPr>
            <w:tcW w:w="3227" w:type="dxa"/>
            <w:vAlign w:val="center"/>
          </w:tcPr>
          <w:p w14:paraId="025545B7" w14:textId="168926AE"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Öğretim </w:t>
            </w:r>
            <w:r w:rsidR="00096130" w:rsidRPr="004E2F7D">
              <w:rPr>
                <w:rFonts w:asciiTheme="majorHAnsi" w:hAnsiTheme="majorHAnsi" w:cstheme="majorHAnsi"/>
                <w:b/>
                <w:bCs/>
              </w:rPr>
              <w:t>Yöntemleri</w:t>
            </w:r>
          </w:p>
          <w:p w14:paraId="1C603F0C"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4E2F7D" w:rsidRDefault="00A24787" w:rsidP="000275BD">
            <w:pPr>
              <w:spacing w:line="360" w:lineRule="auto"/>
              <w:jc w:val="both"/>
              <w:rPr>
                <w:rFonts w:asciiTheme="majorHAnsi" w:hAnsiTheme="majorHAnsi" w:cstheme="majorHAnsi"/>
                <w:bCs/>
              </w:rPr>
            </w:pPr>
            <w:r w:rsidRPr="004E2F7D">
              <w:rPr>
                <w:rFonts w:asciiTheme="majorHAnsi" w:hAnsiTheme="majorHAnsi" w:cstheme="majorHAnsi"/>
                <w:bCs/>
              </w:rPr>
              <w:t>Dersin Öğretim Elemanı Tarafından Anlatılması</w:t>
            </w:r>
          </w:p>
        </w:tc>
      </w:tr>
      <w:tr w:rsidR="00212CED" w:rsidRPr="004E2F7D" w14:paraId="09E15688" w14:textId="77777777" w:rsidTr="00096130">
        <w:trPr>
          <w:trHeight w:val="816"/>
        </w:trPr>
        <w:tc>
          <w:tcPr>
            <w:tcW w:w="3227" w:type="dxa"/>
            <w:vAlign w:val="center"/>
          </w:tcPr>
          <w:p w14:paraId="4FB9F6CD" w14:textId="359FF2D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İçeriği ve Hedefler</w:t>
            </w:r>
          </w:p>
          <w:p w14:paraId="2C3DFF99"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(Dersin içerdiği konular ve dönem sonunda öğrencilerin elde edeceği kazanımlar belirtilmelidir.)</w:t>
            </w:r>
          </w:p>
          <w:p w14:paraId="6183645A" w14:textId="77777777" w:rsidR="00212CED" w:rsidRPr="004E2F7D" w:rsidRDefault="00212CED" w:rsidP="000275BD">
            <w:pPr>
              <w:spacing w:line="360" w:lineRule="auto"/>
              <w:jc w:val="both"/>
              <w:rPr>
                <w:rFonts w:asciiTheme="majorHAnsi" w:hAnsiTheme="majorHAnsi" w:cstheme="majorHAnsi"/>
                <w:i/>
              </w:rPr>
            </w:pPr>
          </w:p>
        </w:tc>
        <w:tc>
          <w:tcPr>
            <w:tcW w:w="6465" w:type="dxa"/>
            <w:vAlign w:val="center"/>
          </w:tcPr>
          <w:p w14:paraId="2903C149" w14:textId="365D9A75" w:rsidR="00255B59"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1- Batı sanat tarihinin dönemlerini, akımlarını, sanatçılarını ve bir sanat eserinin konu, üslup, malzeme ve teknik özelliklerini tanır,</w:t>
            </w:r>
          </w:p>
          <w:p w14:paraId="3FFB4D00" w14:textId="65943CCB" w:rsidR="00385521"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2- bir sanat eseri gördüğünde bunu sanat tarihinden örneklerle ilişkilendirerek çözümler,</w:t>
            </w:r>
          </w:p>
          <w:p w14:paraId="7B6E56EC" w14:textId="50A67474" w:rsidR="00385521"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3-</w:t>
            </w:r>
            <w:r w:rsidR="0094650C">
              <w:rPr>
                <w:rFonts w:asciiTheme="majorHAnsi" w:hAnsiTheme="majorHAnsi" w:cstheme="majorHAnsi"/>
                <w:bCs/>
              </w:rPr>
              <w:t xml:space="preserve"> </w:t>
            </w:r>
            <w:r w:rsidRPr="004E2F7D">
              <w:rPr>
                <w:rFonts w:asciiTheme="majorHAnsi" w:hAnsiTheme="majorHAnsi" w:cstheme="majorHAnsi"/>
                <w:bCs/>
              </w:rPr>
              <w:t>sanat üretimine ve dağıtımına yön veren dış etkenleri (sosyal/kültürel/politik) tespit eder,</w:t>
            </w:r>
          </w:p>
          <w:p w14:paraId="08ADAD63" w14:textId="079800B0" w:rsidR="00385521"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4</w:t>
            </w:r>
            <w:r w:rsidR="0094650C" w:rsidRPr="004E2F7D">
              <w:rPr>
                <w:rFonts w:asciiTheme="majorHAnsi" w:hAnsiTheme="majorHAnsi" w:cstheme="majorHAnsi"/>
                <w:bCs/>
              </w:rPr>
              <w:t xml:space="preserve">- </w:t>
            </w:r>
            <w:r w:rsidR="0094650C">
              <w:rPr>
                <w:rFonts w:asciiTheme="majorHAnsi" w:hAnsiTheme="majorHAnsi" w:cstheme="majorHAnsi"/>
                <w:bCs/>
              </w:rPr>
              <w:t>farklı</w:t>
            </w:r>
            <w:r w:rsidRPr="004E2F7D">
              <w:rPr>
                <w:rFonts w:asciiTheme="majorHAnsi" w:hAnsiTheme="majorHAnsi" w:cstheme="majorHAnsi"/>
                <w:bCs/>
              </w:rPr>
              <w:t xml:space="preserve"> dönemler ve eserler arasında bağlantı kurabilir.</w:t>
            </w:r>
          </w:p>
        </w:tc>
      </w:tr>
      <w:tr w:rsidR="00212CED" w:rsidRPr="004E2F7D" w14:paraId="2999857F" w14:textId="77777777" w:rsidTr="00096130">
        <w:trPr>
          <w:trHeight w:val="816"/>
        </w:trPr>
        <w:tc>
          <w:tcPr>
            <w:tcW w:w="3227" w:type="dxa"/>
            <w:vAlign w:val="center"/>
          </w:tcPr>
          <w:p w14:paraId="24C14F4A" w14:textId="53D3D144"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Geçme Koşulları</w:t>
            </w:r>
          </w:p>
          <w:p w14:paraId="270B7FFC"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 xml:space="preserve">(Öğrencilerin ders ile ilgili sorumlulukları, devam </w:t>
            </w:r>
            <w:r w:rsidRPr="004E2F7D">
              <w:rPr>
                <w:rFonts w:asciiTheme="majorHAnsi" w:hAnsiTheme="majorHAnsi" w:cstheme="majorHAnsi"/>
                <w:i/>
              </w:rPr>
              <w:lastRenderedPageBreak/>
              <w:t>zorunlulukları, ödevler ve sınavlar hakkında detaylı bilgi verilmelidir.)</w:t>
            </w:r>
          </w:p>
          <w:p w14:paraId="7F399F90" w14:textId="77777777" w:rsidR="00212CED" w:rsidRPr="004E2F7D" w:rsidRDefault="00212CED" w:rsidP="000275BD">
            <w:pPr>
              <w:spacing w:line="360" w:lineRule="auto"/>
              <w:jc w:val="both"/>
              <w:rPr>
                <w:rFonts w:asciiTheme="majorHAnsi" w:hAnsiTheme="majorHAnsi" w:cstheme="majorHAnsi"/>
              </w:rPr>
            </w:pPr>
          </w:p>
        </w:tc>
        <w:tc>
          <w:tcPr>
            <w:tcW w:w="6465" w:type="dxa"/>
            <w:vAlign w:val="center"/>
          </w:tcPr>
          <w:p w14:paraId="38D5AE4B" w14:textId="2288DED8" w:rsidR="00212CED" w:rsidRPr="004E2F7D" w:rsidRDefault="000275BD" w:rsidP="000275BD">
            <w:pPr>
              <w:spacing w:line="360" w:lineRule="auto"/>
              <w:jc w:val="both"/>
              <w:rPr>
                <w:rFonts w:asciiTheme="majorHAnsi" w:hAnsiTheme="majorHAnsi" w:cstheme="majorHAnsi"/>
                <w:b/>
              </w:rPr>
            </w:pPr>
            <w:r>
              <w:rPr>
                <w:rFonts w:asciiTheme="majorHAnsi" w:hAnsiTheme="majorHAnsi" w:cstheme="majorHAnsi"/>
                <w:b/>
              </w:rPr>
              <w:lastRenderedPageBreak/>
              <w:t>1-</w:t>
            </w:r>
            <w:r w:rsidR="00947CDE" w:rsidRPr="004E2F7D">
              <w:rPr>
                <w:rFonts w:asciiTheme="majorHAnsi" w:hAnsiTheme="majorHAnsi" w:cstheme="majorHAnsi"/>
                <w:b/>
              </w:rPr>
              <w:t>100 üzerinden değerlendirilecek ara sınavın %</w:t>
            </w:r>
            <w:r w:rsidR="00C52272">
              <w:rPr>
                <w:rFonts w:asciiTheme="majorHAnsi" w:hAnsiTheme="majorHAnsi" w:cstheme="majorHAnsi"/>
                <w:b/>
              </w:rPr>
              <w:t>4</w:t>
            </w:r>
            <w:r w:rsidR="00947CDE" w:rsidRPr="004E2F7D">
              <w:rPr>
                <w:rFonts w:asciiTheme="majorHAnsi" w:hAnsiTheme="majorHAnsi" w:cstheme="majorHAnsi"/>
                <w:b/>
              </w:rPr>
              <w:t>0'</w:t>
            </w:r>
            <w:r w:rsidR="00C52272">
              <w:rPr>
                <w:rFonts w:asciiTheme="majorHAnsi" w:hAnsiTheme="majorHAnsi" w:cstheme="majorHAnsi"/>
                <w:b/>
              </w:rPr>
              <w:t>ı</w:t>
            </w:r>
            <w:r w:rsidR="00947CDE" w:rsidRPr="004E2F7D">
              <w:rPr>
                <w:rFonts w:asciiTheme="majorHAnsi" w:hAnsiTheme="majorHAnsi" w:cstheme="majorHAnsi"/>
                <w:b/>
              </w:rPr>
              <w:tab/>
            </w:r>
            <w:r w:rsidR="004C743C" w:rsidRPr="004E2F7D">
              <w:rPr>
                <w:rFonts w:asciiTheme="majorHAnsi" w:hAnsiTheme="majorHAnsi" w:cstheme="majorHAnsi"/>
                <w:b/>
              </w:rPr>
              <w:br/>
            </w:r>
            <w:r>
              <w:rPr>
                <w:rFonts w:asciiTheme="majorHAnsi" w:hAnsiTheme="majorHAnsi" w:cstheme="majorHAnsi"/>
                <w:b/>
              </w:rPr>
              <w:t>2-</w:t>
            </w:r>
            <w:r w:rsidR="00947CDE" w:rsidRPr="004E2F7D">
              <w:rPr>
                <w:rFonts w:asciiTheme="majorHAnsi" w:hAnsiTheme="majorHAnsi" w:cstheme="majorHAnsi"/>
                <w:b/>
              </w:rPr>
              <w:t xml:space="preserve">100 üzerinden değerlendirilecek </w:t>
            </w:r>
            <w:r w:rsidR="00A90188" w:rsidRPr="004E2F7D">
              <w:rPr>
                <w:rFonts w:asciiTheme="majorHAnsi" w:hAnsiTheme="majorHAnsi" w:cstheme="majorHAnsi"/>
                <w:b/>
              </w:rPr>
              <w:t>yılsonu</w:t>
            </w:r>
            <w:r w:rsidR="004C743C" w:rsidRPr="004E2F7D">
              <w:rPr>
                <w:rFonts w:asciiTheme="majorHAnsi" w:hAnsiTheme="majorHAnsi" w:cstheme="majorHAnsi"/>
                <w:b/>
              </w:rPr>
              <w:t xml:space="preserve"> sınav</w:t>
            </w:r>
            <w:r w:rsidR="00947CDE" w:rsidRPr="004E2F7D">
              <w:rPr>
                <w:rFonts w:asciiTheme="majorHAnsi" w:hAnsiTheme="majorHAnsi" w:cstheme="majorHAnsi"/>
                <w:b/>
              </w:rPr>
              <w:t>ının</w:t>
            </w:r>
            <w:r w:rsidR="004C743C" w:rsidRPr="004E2F7D">
              <w:rPr>
                <w:rFonts w:asciiTheme="majorHAnsi" w:hAnsiTheme="majorHAnsi" w:cstheme="majorHAnsi"/>
                <w:b/>
              </w:rPr>
              <w:t xml:space="preserve"> %</w:t>
            </w:r>
            <w:r w:rsidR="00C52272">
              <w:rPr>
                <w:rFonts w:asciiTheme="majorHAnsi" w:hAnsiTheme="majorHAnsi" w:cstheme="majorHAnsi"/>
                <w:b/>
              </w:rPr>
              <w:t>6</w:t>
            </w:r>
            <w:r w:rsidR="004C743C" w:rsidRPr="004E2F7D">
              <w:rPr>
                <w:rFonts w:asciiTheme="majorHAnsi" w:hAnsiTheme="majorHAnsi" w:cstheme="majorHAnsi"/>
                <w:b/>
              </w:rPr>
              <w:t>0'</w:t>
            </w:r>
            <w:r w:rsidR="00C52272">
              <w:rPr>
                <w:rFonts w:asciiTheme="majorHAnsi" w:hAnsiTheme="majorHAnsi" w:cstheme="majorHAnsi"/>
                <w:b/>
              </w:rPr>
              <w:t>ı</w:t>
            </w:r>
            <w:r w:rsidR="004C743C" w:rsidRPr="004E2F7D">
              <w:rPr>
                <w:rFonts w:asciiTheme="majorHAnsi" w:hAnsiTheme="majorHAnsi" w:cstheme="majorHAnsi"/>
                <w:b/>
              </w:rPr>
              <w:br/>
            </w:r>
            <w:r>
              <w:rPr>
                <w:rFonts w:asciiTheme="majorHAnsi" w:hAnsiTheme="majorHAnsi" w:cstheme="majorHAnsi"/>
                <w:b/>
              </w:rPr>
              <w:lastRenderedPageBreak/>
              <w:t>3-</w:t>
            </w:r>
            <w:r w:rsidR="004C743C" w:rsidRPr="004E2F7D">
              <w:rPr>
                <w:rFonts w:asciiTheme="majorHAnsi" w:hAnsiTheme="majorHAnsi" w:cstheme="majorHAnsi"/>
                <w:b/>
              </w:rPr>
              <w:t>Toplamda iki sınavın ortalamasının 45 ve üzeri olması</w:t>
            </w:r>
            <w:r w:rsidR="002546D2" w:rsidRPr="004E2F7D">
              <w:rPr>
                <w:rFonts w:asciiTheme="majorHAnsi" w:hAnsiTheme="majorHAnsi" w:cstheme="majorHAnsi"/>
                <w:b/>
              </w:rPr>
              <w:t xml:space="preserve">, öğrencinin </w:t>
            </w:r>
            <w:r w:rsidR="004E2F7D">
              <w:rPr>
                <w:rFonts w:asciiTheme="majorHAnsi" w:hAnsiTheme="majorHAnsi" w:cstheme="majorHAnsi"/>
                <w:b/>
              </w:rPr>
              <w:t>dersin yüzde 70’ine</w:t>
            </w:r>
            <w:r w:rsidR="002546D2" w:rsidRPr="004E2F7D">
              <w:rPr>
                <w:rFonts w:asciiTheme="majorHAnsi" w:hAnsiTheme="majorHAnsi" w:cstheme="majorHAnsi"/>
                <w:b/>
              </w:rPr>
              <w:t xml:space="preserve"> devam</w:t>
            </w:r>
            <w:r w:rsidR="004E2F7D">
              <w:rPr>
                <w:rFonts w:asciiTheme="majorHAnsi" w:hAnsiTheme="majorHAnsi" w:cstheme="majorHAnsi"/>
                <w:b/>
              </w:rPr>
              <w:t xml:space="preserve"> zorunluluğu</w:t>
            </w:r>
          </w:p>
          <w:p w14:paraId="60AB6048" w14:textId="0E983A4C" w:rsidR="004C743C" w:rsidRPr="004E2F7D" w:rsidRDefault="000275BD" w:rsidP="000275BD">
            <w:pPr>
              <w:spacing w:line="360" w:lineRule="auto"/>
              <w:jc w:val="both"/>
              <w:rPr>
                <w:rFonts w:asciiTheme="majorHAnsi" w:hAnsiTheme="majorHAnsi" w:cstheme="majorHAnsi"/>
                <w:b/>
              </w:rPr>
            </w:pPr>
            <w:r>
              <w:rPr>
                <w:rFonts w:asciiTheme="majorHAnsi" w:hAnsiTheme="majorHAnsi" w:cstheme="majorHAnsi"/>
                <w:b/>
              </w:rPr>
              <w:t>4-</w:t>
            </w:r>
            <w:r w:rsidR="00877AD1" w:rsidRPr="004E2F7D">
              <w:rPr>
                <w:rFonts w:asciiTheme="majorHAnsi" w:hAnsiTheme="majorHAnsi" w:cstheme="majorHAnsi"/>
                <w:b/>
              </w:rPr>
              <w:t xml:space="preserve">Öğrencinin puanının yeterli olmaması durumunda </w:t>
            </w:r>
            <w:r w:rsidR="00A90188" w:rsidRPr="004E2F7D">
              <w:rPr>
                <w:rFonts w:asciiTheme="majorHAnsi" w:hAnsiTheme="majorHAnsi" w:cstheme="majorHAnsi"/>
                <w:b/>
              </w:rPr>
              <w:t>yılsonu</w:t>
            </w:r>
            <w:r w:rsidR="00877AD1" w:rsidRPr="004E2F7D">
              <w:rPr>
                <w:rFonts w:asciiTheme="majorHAnsi" w:hAnsiTheme="majorHAnsi" w:cstheme="majorHAnsi"/>
                <w:b/>
              </w:rPr>
              <w:t xml:space="preserve"> yazılı sınavı yerine bütünleme sınavına girerek başarılı olması.</w:t>
            </w:r>
          </w:p>
        </w:tc>
      </w:tr>
      <w:tr w:rsidR="00212CED" w:rsidRPr="004E2F7D" w14:paraId="3D71726C" w14:textId="77777777" w:rsidTr="00096130">
        <w:trPr>
          <w:trHeight w:val="816"/>
        </w:trPr>
        <w:tc>
          <w:tcPr>
            <w:tcW w:w="3227" w:type="dxa"/>
            <w:vAlign w:val="center"/>
          </w:tcPr>
          <w:p w14:paraId="01A31CBA"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lastRenderedPageBreak/>
              <w:t>Ölçme ve Değerlendirme</w:t>
            </w:r>
          </w:p>
          <w:p w14:paraId="166F4BA4" w14:textId="64FB8380"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 xml:space="preserve">(Ödevlerin, projelerin ve sınavların yıl sonu notundaki etkileri ve ağırlıkları, </w:t>
            </w:r>
            <w:proofErr w:type="spellStart"/>
            <w:r w:rsidRPr="004E2F7D">
              <w:rPr>
                <w:rFonts w:asciiTheme="majorHAnsi" w:hAnsiTheme="majorHAnsi" w:cstheme="majorHAnsi"/>
                <w:i/>
              </w:rPr>
              <w:t>notlandırma</w:t>
            </w:r>
            <w:proofErr w:type="spellEnd"/>
            <w:r w:rsidRPr="004E2F7D">
              <w:rPr>
                <w:rFonts w:asciiTheme="majorHAnsi" w:hAnsiTheme="majorHAnsi" w:cstheme="majorHAnsi"/>
                <w:i/>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46B589BA" w14:textId="1E98CD54" w:rsidR="00096130" w:rsidRPr="004E2F7D" w:rsidRDefault="001B03CD" w:rsidP="000275BD">
            <w:pPr>
              <w:spacing w:line="360" w:lineRule="auto"/>
              <w:jc w:val="both"/>
              <w:rPr>
                <w:rFonts w:asciiTheme="majorHAnsi" w:hAnsiTheme="majorHAnsi" w:cstheme="majorHAnsi"/>
                <w:bCs/>
              </w:rPr>
            </w:pPr>
            <w:r w:rsidRPr="004E2F7D">
              <w:rPr>
                <w:rFonts w:asciiTheme="majorHAnsi" w:hAnsiTheme="majorHAnsi" w:cstheme="majorHAnsi"/>
                <w:bCs/>
              </w:rPr>
              <w:t xml:space="preserve">Dönem boyunca öğrenci vize ve final sınavlarından sorumludur. </w:t>
            </w:r>
            <w:r w:rsidR="00682920" w:rsidRPr="004E2F7D">
              <w:rPr>
                <w:rFonts w:asciiTheme="majorHAnsi" w:hAnsiTheme="majorHAnsi" w:cstheme="majorHAnsi"/>
                <w:bCs/>
              </w:rPr>
              <w:t>Telafi için bütünleme yazılı sınavları yapılmaktadır.</w:t>
            </w:r>
          </w:p>
        </w:tc>
      </w:tr>
      <w:tr w:rsidR="00212CED" w:rsidRPr="004E2F7D" w14:paraId="40FF9B35" w14:textId="77777777" w:rsidTr="00096130">
        <w:trPr>
          <w:trHeight w:val="816"/>
        </w:trPr>
        <w:tc>
          <w:tcPr>
            <w:tcW w:w="3227" w:type="dxa"/>
            <w:vAlign w:val="center"/>
          </w:tcPr>
          <w:p w14:paraId="443F6882"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Derse Katılım Durumu</w:t>
            </w:r>
          </w:p>
        </w:tc>
        <w:tc>
          <w:tcPr>
            <w:tcW w:w="6465" w:type="dxa"/>
            <w:vAlign w:val="center"/>
          </w:tcPr>
          <w:p w14:paraId="4F9923CF" w14:textId="544A5E75" w:rsidR="00212CED" w:rsidRPr="004E2F7D" w:rsidRDefault="002546D2" w:rsidP="000275BD">
            <w:pPr>
              <w:spacing w:line="360" w:lineRule="auto"/>
              <w:jc w:val="both"/>
              <w:rPr>
                <w:rFonts w:asciiTheme="majorHAnsi" w:hAnsiTheme="majorHAnsi" w:cstheme="majorHAnsi"/>
              </w:rPr>
            </w:pPr>
            <w:r w:rsidRPr="004E2F7D">
              <w:rPr>
                <w:rFonts w:asciiTheme="majorHAnsi" w:hAnsiTheme="majorHAnsi" w:cstheme="majorHAnsi"/>
              </w:rPr>
              <w:t xml:space="preserve">Devam zorunluluğu bulunmaktadır. Öğrenci en </w:t>
            </w:r>
            <w:r w:rsidR="00622BB3" w:rsidRPr="004E2F7D">
              <w:rPr>
                <w:rFonts w:asciiTheme="majorHAnsi" w:hAnsiTheme="majorHAnsi" w:cstheme="majorHAnsi"/>
              </w:rPr>
              <w:t>fazla</w:t>
            </w:r>
            <w:r w:rsidRPr="004E2F7D">
              <w:rPr>
                <w:rFonts w:asciiTheme="majorHAnsi" w:hAnsiTheme="majorHAnsi" w:cstheme="majorHAnsi"/>
              </w:rPr>
              <w:t xml:space="preserve"> </w:t>
            </w:r>
            <w:r w:rsidR="004E2F7D">
              <w:rPr>
                <w:rFonts w:asciiTheme="majorHAnsi" w:hAnsiTheme="majorHAnsi" w:cstheme="majorHAnsi"/>
              </w:rPr>
              <w:t>8</w:t>
            </w:r>
            <w:r w:rsidRPr="004E2F7D">
              <w:rPr>
                <w:rFonts w:asciiTheme="majorHAnsi" w:hAnsiTheme="majorHAnsi" w:cstheme="majorHAnsi"/>
              </w:rPr>
              <w:t xml:space="preserve"> saat devamsızlık yapma hakkına sahiptir.</w:t>
            </w:r>
          </w:p>
        </w:tc>
      </w:tr>
      <w:tr w:rsidR="00212CED" w:rsidRPr="004E2F7D" w14:paraId="44881CAD" w14:textId="77777777" w:rsidTr="00096130">
        <w:trPr>
          <w:trHeight w:val="816"/>
        </w:trPr>
        <w:tc>
          <w:tcPr>
            <w:tcW w:w="3227" w:type="dxa"/>
            <w:vAlign w:val="center"/>
          </w:tcPr>
          <w:p w14:paraId="28F22662"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Kullanılacak Kaynaklar ve Kitaplar Listesi</w:t>
            </w:r>
          </w:p>
          <w:p w14:paraId="6CB7472E"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212CED" w:rsidRPr="004E2F7D" w:rsidRDefault="00212CED" w:rsidP="000275BD">
            <w:pPr>
              <w:spacing w:line="360" w:lineRule="auto"/>
              <w:jc w:val="both"/>
              <w:rPr>
                <w:rFonts w:asciiTheme="majorHAnsi" w:hAnsiTheme="majorHAnsi" w:cstheme="majorHAnsi"/>
              </w:rPr>
            </w:pPr>
          </w:p>
        </w:tc>
        <w:tc>
          <w:tcPr>
            <w:tcW w:w="6465" w:type="dxa"/>
            <w:vAlign w:val="center"/>
          </w:tcPr>
          <w:p w14:paraId="7F72E93B" w14:textId="00685974" w:rsidR="00203781" w:rsidRPr="004E2F7D" w:rsidRDefault="00203781" w:rsidP="000275BD">
            <w:pPr>
              <w:tabs>
                <w:tab w:val="left" w:pos="288"/>
              </w:tabs>
              <w:spacing w:line="360" w:lineRule="auto"/>
              <w:ind w:left="54"/>
              <w:jc w:val="both"/>
              <w:rPr>
                <w:rFonts w:asciiTheme="majorHAnsi" w:hAnsiTheme="majorHAnsi" w:cstheme="majorHAnsi"/>
              </w:rPr>
            </w:pPr>
            <w:r w:rsidRPr="004E2F7D">
              <w:rPr>
                <w:rFonts w:asciiTheme="majorHAnsi" w:hAnsiTheme="majorHAnsi" w:cstheme="majorHAnsi"/>
              </w:rPr>
              <w:lastRenderedPageBreak/>
              <w:t xml:space="preserve">1. </w:t>
            </w:r>
            <w:proofErr w:type="spellStart"/>
            <w:r w:rsidRPr="004E2F7D">
              <w:rPr>
                <w:rFonts w:asciiTheme="majorHAnsi" w:hAnsiTheme="majorHAnsi" w:cstheme="majorHAnsi"/>
              </w:rPr>
              <w:t>Gombrich</w:t>
            </w:r>
            <w:proofErr w:type="spellEnd"/>
            <w:r w:rsidRPr="004E2F7D">
              <w:rPr>
                <w:rFonts w:asciiTheme="majorHAnsi" w:hAnsiTheme="majorHAnsi" w:cstheme="majorHAnsi"/>
              </w:rPr>
              <w:t xml:space="preserve">, </w:t>
            </w:r>
            <w:proofErr w:type="spellStart"/>
            <w:r w:rsidRPr="004E2F7D">
              <w:rPr>
                <w:rFonts w:asciiTheme="majorHAnsi" w:hAnsiTheme="majorHAnsi" w:cstheme="majorHAnsi"/>
              </w:rPr>
              <w:t>Ernst</w:t>
            </w:r>
            <w:proofErr w:type="spellEnd"/>
            <w:r w:rsidRPr="004E2F7D">
              <w:rPr>
                <w:rFonts w:asciiTheme="majorHAnsi" w:hAnsiTheme="majorHAnsi" w:cstheme="majorHAnsi"/>
              </w:rPr>
              <w:t xml:space="preserve"> H. 2004. </w:t>
            </w:r>
            <w:r w:rsidRPr="000275BD">
              <w:rPr>
                <w:rFonts w:asciiTheme="majorHAnsi" w:hAnsiTheme="majorHAnsi" w:cstheme="majorHAnsi"/>
                <w:b/>
                <w:bCs/>
              </w:rPr>
              <w:t>Sanatın Öyküsü</w:t>
            </w:r>
            <w:r w:rsidRPr="004E2F7D">
              <w:rPr>
                <w:rFonts w:asciiTheme="majorHAnsi" w:hAnsiTheme="majorHAnsi" w:cstheme="majorHAnsi"/>
              </w:rPr>
              <w:t>. İstanbul: Remzi Kitabevi.</w:t>
            </w:r>
          </w:p>
          <w:p w14:paraId="59FF820A" w14:textId="3922554C" w:rsidR="00CC1AA6" w:rsidRPr="004E2F7D" w:rsidRDefault="00203781" w:rsidP="000275BD">
            <w:pPr>
              <w:tabs>
                <w:tab w:val="left" w:pos="288"/>
              </w:tabs>
              <w:spacing w:line="360" w:lineRule="auto"/>
              <w:ind w:left="54"/>
              <w:jc w:val="both"/>
              <w:rPr>
                <w:rFonts w:asciiTheme="majorHAnsi" w:hAnsiTheme="majorHAnsi" w:cstheme="majorHAnsi"/>
              </w:rPr>
            </w:pPr>
            <w:r w:rsidRPr="004E2F7D">
              <w:rPr>
                <w:rFonts w:asciiTheme="majorHAnsi" w:hAnsiTheme="majorHAnsi" w:cstheme="majorHAnsi"/>
              </w:rPr>
              <w:t xml:space="preserve">2. </w:t>
            </w:r>
            <w:proofErr w:type="spellStart"/>
            <w:r w:rsidR="00CC1AA6" w:rsidRPr="004E2F7D">
              <w:rPr>
                <w:rFonts w:asciiTheme="majorHAnsi" w:hAnsiTheme="majorHAnsi" w:cstheme="majorHAnsi"/>
              </w:rPr>
              <w:t>Lynton</w:t>
            </w:r>
            <w:proofErr w:type="spellEnd"/>
            <w:r w:rsidR="00CC1AA6" w:rsidRPr="004E2F7D">
              <w:rPr>
                <w:rFonts w:asciiTheme="majorHAnsi" w:hAnsiTheme="majorHAnsi" w:cstheme="majorHAnsi"/>
              </w:rPr>
              <w:t xml:space="preserve">, </w:t>
            </w:r>
            <w:proofErr w:type="spellStart"/>
            <w:r w:rsidR="00CC1AA6" w:rsidRPr="004E2F7D">
              <w:rPr>
                <w:rFonts w:asciiTheme="majorHAnsi" w:hAnsiTheme="majorHAnsi" w:cstheme="majorHAnsi"/>
              </w:rPr>
              <w:t>Norbert</w:t>
            </w:r>
            <w:proofErr w:type="spellEnd"/>
            <w:r w:rsidR="00CC1AA6" w:rsidRPr="004E2F7D">
              <w:rPr>
                <w:rFonts w:asciiTheme="majorHAnsi" w:hAnsiTheme="majorHAnsi" w:cstheme="majorHAnsi"/>
              </w:rPr>
              <w:t xml:space="preserve">. 2004. </w:t>
            </w:r>
            <w:r w:rsidR="00CC1AA6" w:rsidRPr="000275BD">
              <w:rPr>
                <w:rFonts w:asciiTheme="majorHAnsi" w:hAnsiTheme="majorHAnsi" w:cstheme="majorHAnsi"/>
                <w:b/>
                <w:bCs/>
              </w:rPr>
              <w:t>Modern Sanatın Öyküsü</w:t>
            </w:r>
            <w:r w:rsidR="00CC1AA6" w:rsidRPr="004E2F7D">
              <w:rPr>
                <w:rFonts w:asciiTheme="majorHAnsi" w:hAnsiTheme="majorHAnsi" w:cstheme="majorHAnsi"/>
              </w:rPr>
              <w:t>. İstanbul: Remzi Kitapevi.</w:t>
            </w:r>
          </w:p>
          <w:p w14:paraId="0DF098C7" w14:textId="2E714578" w:rsidR="00203781" w:rsidRPr="004E2F7D" w:rsidRDefault="005761D9" w:rsidP="000275BD">
            <w:pPr>
              <w:tabs>
                <w:tab w:val="left" w:pos="288"/>
              </w:tabs>
              <w:spacing w:line="360" w:lineRule="auto"/>
              <w:ind w:left="54"/>
              <w:jc w:val="both"/>
              <w:rPr>
                <w:rFonts w:asciiTheme="majorHAnsi" w:hAnsiTheme="majorHAnsi" w:cstheme="majorHAnsi"/>
              </w:rPr>
            </w:pPr>
            <w:r>
              <w:rPr>
                <w:rFonts w:asciiTheme="majorHAnsi" w:hAnsiTheme="majorHAnsi" w:cstheme="majorHAnsi"/>
              </w:rPr>
              <w:t>3</w:t>
            </w:r>
            <w:r w:rsidR="00203781" w:rsidRPr="004E2F7D">
              <w:rPr>
                <w:rFonts w:asciiTheme="majorHAnsi" w:hAnsiTheme="majorHAnsi" w:cstheme="majorHAnsi"/>
              </w:rPr>
              <w:t xml:space="preserve">. </w:t>
            </w:r>
            <w:proofErr w:type="spellStart"/>
            <w:r w:rsidR="00CC1AA6" w:rsidRPr="004E2F7D">
              <w:rPr>
                <w:rFonts w:asciiTheme="majorHAnsi" w:hAnsiTheme="majorHAnsi" w:cstheme="majorHAnsi"/>
              </w:rPr>
              <w:t>Antmen</w:t>
            </w:r>
            <w:proofErr w:type="spellEnd"/>
            <w:r w:rsidR="00CC1AA6" w:rsidRPr="004E2F7D">
              <w:rPr>
                <w:rFonts w:asciiTheme="majorHAnsi" w:hAnsiTheme="majorHAnsi" w:cstheme="majorHAnsi"/>
              </w:rPr>
              <w:t xml:space="preserve">, Ahu. 2013. </w:t>
            </w:r>
            <w:r w:rsidR="00CC1AA6" w:rsidRPr="000275BD">
              <w:rPr>
                <w:rFonts w:asciiTheme="majorHAnsi" w:hAnsiTheme="majorHAnsi" w:cstheme="majorHAnsi"/>
                <w:b/>
                <w:bCs/>
              </w:rPr>
              <w:t>20. Yüzyıl Batı Sanatında Akımlar</w:t>
            </w:r>
            <w:r w:rsidR="007C39A1" w:rsidRPr="004E2F7D">
              <w:rPr>
                <w:rFonts w:asciiTheme="majorHAnsi" w:hAnsiTheme="majorHAnsi" w:cstheme="majorHAnsi"/>
              </w:rPr>
              <w:t>. İstanbul: Sel Yayıncılık.</w:t>
            </w:r>
          </w:p>
          <w:p w14:paraId="6221CFE6" w14:textId="1AE600F7" w:rsidR="00203781" w:rsidRPr="004E2F7D" w:rsidRDefault="005761D9" w:rsidP="000275BD">
            <w:pPr>
              <w:tabs>
                <w:tab w:val="left" w:pos="288"/>
              </w:tabs>
              <w:spacing w:line="360" w:lineRule="auto"/>
              <w:ind w:left="54"/>
              <w:jc w:val="both"/>
              <w:rPr>
                <w:rFonts w:asciiTheme="majorHAnsi" w:hAnsiTheme="majorHAnsi" w:cstheme="majorHAnsi"/>
              </w:rPr>
            </w:pPr>
            <w:r>
              <w:rPr>
                <w:rFonts w:asciiTheme="majorHAnsi" w:hAnsiTheme="majorHAnsi" w:cstheme="majorHAnsi"/>
              </w:rPr>
              <w:t>4</w:t>
            </w:r>
            <w:r w:rsidR="00203781" w:rsidRPr="004E2F7D">
              <w:rPr>
                <w:rFonts w:asciiTheme="majorHAnsi" w:hAnsiTheme="majorHAnsi" w:cstheme="majorHAnsi"/>
              </w:rPr>
              <w:t>. Yılmaz,</w:t>
            </w:r>
            <w:r w:rsidR="007C39A1" w:rsidRPr="004E2F7D">
              <w:rPr>
                <w:rFonts w:asciiTheme="majorHAnsi" w:hAnsiTheme="majorHAnsi" w:cstheme="majorHAnsi"/>
              </w:rPr>
              <w:t xml:space="preserve"> </w:t>
            </w:r>
            <w:r w:rsidR="00203781" w:rsidRPr="004E2F7D">
              <w:rPr>
                <w:rFonts w:asciiTheme="majorHAnsi" w:hAnsiTheme="majorHAnsi" w:cstheme="majorHAnsi"/>
              </w:rPr>
              <w:t xml:space="preserve">Mehmet. 2005. </w:t>
            </w:r>
            <w:proofErr w:type="spellStart"/>
            <w:r w:rsidR="00203781" w:rsidRPr="000275BD">
              <w:rPr>
                <w:rFonts w:asciiTheme="majorHAnsi" w:hAnsiTheme="majorHAnsi" w:cstheme="majorHAnsi"/>
                <w:b/>
                <w:bCs/>
              </w:rPr>
              <w:t>Modernizmden</w:t>
            </w:r>
            <w:proofErr w:type="spellEnd"/>
            <w:r w:rsidR="00203781" w:rsidRPr="000275BD">
              <w:rPr>
                <w:rFonts w:asciiTheme="majorHAnsi" w:hAnsiTheme="majorHAnsi" w:cstheme="majorHAnsi"/>
                <w:b/>
                <w:bCs/>
              </w:rPr>
              <w:t xml:space="preserve"> </w:t>
            </w:r>
            <w:proofErr w:type="spellStart"/>
            <w:r w:rsidR="00203781" w:rsidRPr="000275BD">
              <w:rPr>
                <w:rFonts w:asciiTheme="majorHAnsi" w:hAnsiTheme="majorHAnsi" w:cstheme="majorHAnsi"/>
                <w:b/>
                <w:bCs/>
              </w:rPr>
              <w:t>Postmodernizme</w:t>
            </w:r>
            <w:proofErr w:type="spellEnd"/>
            <w:r w:rsidR="00203781" w:rsidRPr="000275BD">
              <w:rPr>
                <w:rFonts w:asciiTheme="majorHAnsi" w:hAnsiTheme="majorHAnsi" w:cstheme="majorHAnsi"/>
                <w:b/>
                <w:bCs/>
              </w:rPr>
              <w:t xml:space="preserve"> Sanat</w:t>
            </w:r>
            <w:r w:rsidR="00203781" w:rsidRPr="004E2F7D">
              <w:rPr>
                <w:rFonts w:asciiTheme="majorHAnsi" w:hAnsiTheme="majorHAnsi" w:cstheme="majorHAnsi"/>
              </w:rPr>
              <w:t>. Ankara: Ütopya Yayınları</w:t>
            </w:r>
            <w:r w:rsidR="007C39A1" w:rsidRPr="004E2F7D">
              <w:rPr>
                <w:rFonts w:asciiTheme="majorHAnsi" w:hAnsiTheme="majorHAnsi" w:cstheme="majorHAnsi"/>
              </w:rPr>
              <w:t>.</w:t>
            </w:r>
          </w:p>
          <w:p w14:paraId="05F5DF67" w14:textId="4AA1F564" w:rsidR="00915001" w:rsidRPr="004E2F7D" w:rsidRDefault="005761D9" w:rsidP="000275BD">
            <w:pPr>
              <w:spacing w:after="0" w:line="360" w:lineRule="auto"/>
              <w:jc w:val="both"/>
              <w:rPr>
                <w:rFonts w:asciiTheme="majorHAnsi" w:hAnsiTheme="majorHAnsi" w:cstheme="majorHAnsi"/>
              </w:rPr>
            </w:pPr>
            <w:r>
              <w:rPr>
                <w:rFonts w:asciiTheme="majorHAnsi" w:hAnsiTheme="majorHAnsi" w:cstheme="majorHAnsi"/>
              </w:rPr>
              <w:lastRenderedPageBreak/>
              <w:t>5</w:t>
            </w:r>
            <w:r w:rsidR="00203781" w:rsidRPr="004E2F7D">
              <w:rPr>
                <w:rFonts w:asciiTheme="majorHAnsi" w:hAnsiTheme="majorHAnsi" w:cstheme="majorHAnsi"/>
              </w:rPr>
              <w:t xml:space="preserve">. </w:t>
            </w:r>
            <w:r w:rsidR="00203781" w:rsidRPr="000275BD">
              <w:rPr>
                <w:rFonts w:asciiTheme="majorHAnsi" w:hAnsiTheme="majorHAnsi" w:cstheme="majorHAnsi"/>
                <w:b/>
                <w:bCs/>
              </w:rPr>
              <w:t>Sanat Atlası</w:t>
            </w:r>
            <w:r w:rsidR="00203781" w:rsidRPr="004E2F7D">
              <w:rPr>
                <w:rFonts w:asciiTheme="majorHAnsi" w:hAnsiTheme="majorHAnsi" w:cstheme="majorHAnsi"/>
              </w:rPr>
              <w:t>. İstanbul: Boyut Yayıncılık</w:t>
            </w:r>
            <w:r w:rsidR="007C39A1" w:rsidRPr="004E2F7D">
              <w:rPr>
                <w:rFonts w:asciiTheme="majorHAnsi" w:hAnsiTheme="majorHAnsi" w:cstheme="majorHAnsi"/>
              </w:rPr>
              <w:t>.</w:t>
            </w:r>
          </w:p>
        </w:tc>
      </w:tr>
    </w:tbl>
    <w:p w14:paraId="34C103C5" w14:textId="19F80A66" w:rsidR="00212CED" w:rsidRPr="004E2F7D" w:rsidRDefault="00212CED" w:rsidP="000275BD">
      <w:pPr>
        <w:spacing w:line="360" w:lineRule="auto"/>
        <w:jc w:val="both"/>
        <w:rPr>
          <w:rFonts w:asciiTheme="majorHAnsi" w:hAnsiTheme="majorHAnsi" w:cstheme="majorHAnsi"/>
          <w:b/>
        </w:rPr>
      </w:pPr>
    </w:p>
    <w:p w14:paraId="191E893E" w14:textId="77777777" w:rsidR="00212CED" w:rsidRPr="004E2F7D" w:rsidRDefault="00212CED" w:rsidP="000275BD">
      <w:pPr>
        <w:spacing w:line="360" w:lineRule="auto"/>
        <w:jc w:val="center"/>
        <w:rPr>
          <w:rFonts w:asciiTheme="majorHAnsi" w:hAnsiTheme="majorHAnsi" w:cstheme="majorHAnsi"/>
          <w:b/>
        </w:rPr>
      </w:pPr>
      <w:r w:rsidRPr="004E2F7D">
        <w:rPr>
          <w:rFonts w:asciiTheme="majorHAnsi" w:hAnsiTheme="majorHAnsi" w:cstheme="majorHAnsi"/>
          <w:b/>
        </w:rPr>
        <w:t>HAFTALIK DERS PLANI</w:t>
      </w:r>
    </w:p>
    <w:p w14:paraId="4383BDD4" w14:textId="77777777" w:rsidR="00212CED" w:rsidRPr="004E2F7D" w:rsidRDefault="00212CED" w:rsidP="000275BD">
      <w:pPr>
        <w:spacing w:line="360" w:lineRule="auto"/>
        <w:jc w:val="both"/>
        <w:rPr>
          <w:rFonts w:asciiTheme="majorHAnsi" w:eastAsia="Times New Roman" w:hAnsiTheme="majorHAnsi" w:cstheme="majorHAnsi"/>
          <w:i/>
          <w:lang w:eastAsia="tr-TR"/>
        </w:rPr>
      </w:pPr>
      <w:r w:rsidRPr="004E2F7D">
        <w:rPr>
          <w:rFonts w:asciiTheme="majorHAnsi" w:hAnsiTheme="majorHAnsi" w:cstheme="majorHAnsi"/>
          <w:i/>
        </w:rPr>
        <w:t>(</w:t>
      </w:r>
      <w:r w:rsidRPr="004E2F7D">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E2F7D" w14:paraId="6AE4C85F" w14:textId="77777777" w:rsidTr="001536DB">
        <w:trPr>
          <w:trHeight w:val="926"/>
        </w:trPr>
        <w:tc>
          <w:tcPr>
            <w:tcW w:w="1441" w:type="dxa"/>
            <w:vAlign w:val="center"/>
          </w:tcPr>
          <w:p w14:paraId="30165199" w14:textId="68CDBB61"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1. </w:t>
            </w:r>
            <w:r w:rsidR="00096130" w:rsidRPr="004E2F7D">
              <w:rPr>
                <w:rFonts w:asciiTheme="majorHAnsi" w:hAnsiTheme="majorHAnsi" w:cstheme="majorHAnsi"/>
                <w:b/>
                <w:bCs/>
              </w:rPr>
              <w:t>Hafta</w:t>
            </w:r>
          </w:p>
          <w:p w14:paraId="63451D6B" w14:textId="53CE6012"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3FC7D02C" w14:textId="77777777" w:rsidR="00813677" w:rsidRPr="00813677" w:rsidRDefault="00813677" w:rsidP="00813677">
            <w:pPr>
              <w:spacing w:line="360" w:lineRule="auto"/>
              <w:jc w:val="both"/>
              <w:rPr>
                <w:rFonts w:asciiTheme="majorHAnsi" w:hAnsiTheme="majorHAnsi" w:cstheme="majorHAnsi"/>
                <w:bCs/>
              </w:rPr>
            </w:pPr>
            <w:r w:rsidRPr="00813677">
              <w:rPr>
                <w:rFonts w:asciiTheme="majorHAnsi" w:hAnsiTheme="majorHAnsi" w:cstheme="majorHAnsi"/>
                <w:b/>
              </w:rPr>
              <w:t>Konu</w:t>
            </w:r>
            <w:r w:rsidRPr="00BC2E27">
              <w:rPr>
                <w:rFonts w:asciiTheme="majorHAnsi" w:hAnsiTheme="majorHAnsi" w:cstheme="majorHAnsi"/>
                <w:b/>
              </w:rPr>
              <w:t>: Dersin işlenme şekli, kullanılacak materyaller ve kapsamı hakkında bilgi verilmesi</w:t>
            </w:r>
          </w:p>
          <w:p w14:paraId="6F8A10F5" w14:textId="77777777" w:rsidR="00813677" w:rsidRPr="00813677" w:rsidRDefault="00813677" w:rsidP="00813677">
            <w:pPr>
              <w:spacing w:line="360" w:lineRule="auto"/>
              <w:jc w:val="both"/>
              <w:rPr>
                <w:rFonts w:asciiTheme="majorHAnsi" w:hAnsiTheme="majorHAnsi" w:cstheme="majorHAnsi"/>
                <w:bCs/>
              </w:rPr>
            </w:pPr>
            <w:r w:rsidRPr="00813677">
              <w:rPr>
                <w:rFonts w:asciiTheme="majorHAnsi" w:hAnsiTheme="majorHAnsi" w:cstheme="majorHAnsi"/>
                <w:bCs/>
              </w:rPr>
              <w:t>Amaç: -</w:t>
            </w:r>
          </w:p>
          <w:p w14:paraId="1EB97334" w14:textId="77777777" w:rsidR="00813677" w:rsidRPr="00813677" w:rsidRDefault="00813677" w:rsidP="00813677">
            <w:pPr>
              <w:spacing w:line="360" w:lineRule="auto"/>
              <w:jc w:val="both"/>
              <w:rPr>
                <w:rFonts w:asciiTheme="majorHAnsi" w:hAnsiTheme="majorHAnsi" w:cstheme="majorHAnsi"/>
                <w:bCs/>
              </w:rPr>
            </w:pPr>
            <w:r w:rsidRPr="00813677">
              <w:rPr>
                <w:rFonts w:asciiTheme="majorHAnsi" w:hAnsiTheme="majorHAnsi" w:cstheme="majorHAnsi"/>
                <w:bCs/>
              </w:rPr>
              <w:t>Ders Öncesi Görevler: -</w:t>
            </w:r>
          </w:p>
          <w:p w14:paraId="4B855075" w14:textId="77777777" w:rsidR="00813677" w:rsidRPr="00813677" w:rsidRDefault="00813677" w:rsidP="00813677">
            <w:pPr>
              <w:spacing w:line="360" w:lineRule="auto"/>
              <w:jc w:val="both"/>
              <w:rPr>
                <w:rFonts w:asciiTheme="majorHAnsi" w:hAnsiTheme="majorHAnsi" w:cstheme="majorHAnsi"/>
                <w:bCs/>
              </w:rPr>
            </w:pPr>
            <w:r w:rsidRPr="00813677">
              <w:rPr>
                <w:rFonts w:asciiTheme="majorHAnsi" w:hAnsiTheme="majorHAnsi" w:cstheme="majorHAnsi"/>
                <w:bCs/>
              </w:rPr>
              <w:t>Ders Sırasında Yapılacaklar (Dersin İşlenişi): Öğretim elemanının anlatımı</w:t>
            </w:r>
          </w:p>
          <w:p w14:paraId="7C1FCC12" w14:textId="546C65AE" w:rsidR="009414A7" w:rsidRPr="004E2F7D" w:rsidRDefault="00813677" w:rsidP="00813677">
            <w:pPr>
              <w:spacing w:line="360" w:lineRule="auto"/>
              <w:jc w:val="both"/>
              <w:rPr>
                <w:rFonts w:asciiTheme="majorHAnsi" w:hAnsiTheme="majorHAnsi" w:cstheme="majorHAnsi"/>
              </w:rPr>
            </w:pPr>
            <w:r w:rsidRPr="00813677">
              <w:rPr>
                <w:rFonts w:asciiTheme="majorHAnsi" w:hAnsiTheme="majorHAnsi" w:cstheme="majorHAnsi"/>
                <w:bCs/>
              </w:rPr>
              <w:t>Ders Sonrası Görevler: -</w:t>
            </w:r>
          </w:p>
        </w:tc>
      </w:tr>
      <w:tr w:rsidR="00212CED" w:rsidRPr="004E2F7D" w14:paraId="4D1CBC00" w14:textId="77777777" w:rsidTr="001536DB">
        <w:trPr>
          <w:trHeight w:val="926"/>
        </w:trPr>
        <w:tc>
          <w:tcPr>
            <w:tcW w:w="1441" w:type="dxa"/>
            <w:vAlign w:val="center"/>
          </w:tcPr>
          <w:p w14:paraId="65E7CBD6" w14:textId="752F0A84"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b/>
                <w:bCs/>
              </w:rPr>
              <w:t xml:space="preserve">2. </w:t>
            </w:r>
            <w:r w:rsidR="00096130" w:rsidRPr="004E2F7D">
              <w:rPr>
                <w:rFonts w:asciiTheme="majorHAnsi" w:hAnsiTheme="majorHAnsi" w:cstheme="majorHAnsi"/>
                <w:b/>
                <w:bCs/>
              </w:rPr>
              <w:t>Hafta</w:t>
            </w:r>
          </w:p>
        </w:tc>
        <w:tc>
          <w:tcPr>
            <w:tcW w:w="7822" w:type="dxa"/>
            <w:vAlign w:val="center"/>
          </w:tcPr>
          <w:p w14:paraId="319D78AC" w14:textId="77777777" w:rsidR="00BC2E27" w:rsidRPr="00BC2E27" w:rsidRDefault="00212CED" w:rsidP="00BC2E27">
            <w:pPr>
              <w:spacing w:line="360" w:lineRule="auto"/>
              <w:jc w:val="both"/>
              <w:rPr>
                <w:rFonts w:asciiTheme="majorHAnsi" w:hAnsiTheme="majorHAnsi" w:cstheme="majorHAnsi"/>
                <w:b/>
              </w:rPr>
            </w:pPr>
            <w:r w:rsidRPr="004E2F7D">
              <w:rPr>
                <w:rFonts w:asciiTheme="majorHAnsi" w:hAnsiTheme="majorHAnsi" w:cstheme="majorHAnsi"/>
                <w:b/>
              </w:rPr>
              <w:t>Konu:</w:t>
            </w:r>
            <w:r w:rsidR="00BC2E27">
              <w:rPr>
                <w:rFonts w:asciiTheme="majorHAnsi" w:hAnsiTheme="majorHAnsi" w:cstheme="majorHAnsi"/>
                <w:b/>
              </w:rPr>
              <w:t xml:space="preserve"> </w:t>
            </w:r>
            <w:r w:rsidR="00BC2E27" w:rsidRPr="00BC2E27">
              <w:rPr>
                <w:rFonts w:asciiTheme="majorHAnsi" w:hAnsiTheme="majorHAnsi" w:cstheme="majorHAnsi"/>
                <w:b/>
              </w:rPr>
              <w:t>Romantizm akımı ekolleri (Fransa, İspanya, Almanya, İngiltere) sanatçılar ve eserleri üzerinden ayrıntılı bir biçimde incelenir.</w:t>
            </w:r>
          </w:p>
          <w:p w14:paraId="7F53440E" w14:textId="012B3B53" w:rsidR="00BC2E27" w:rsidRPr="004E2F7D" w:rsidRDefault="00BC2E27" w:rsidP="00BC2E27">
            <w:pPr>
              <w:spacing w:line="360" w:lineRule="auto"/>
              <w:jc w:val="both"/>
              <w:rPr>
                <w:rFonts w:asciiTheme="majorHAnsi" w:hAnsiTheme="majorHAnsi" w:cstheme="majorHAnsi"/>
                <w:color w:val="000000"/>
                <w:shd w:val="clear" w:color="auto" w:fill="FFFFFF"/>
              </w:rPr>
            </w:pPr>
            <w:proofErr w:type="spellStart"/>
            <w:r w:rsidRPr="00BC2E27">
              <w:rPr>
                <w:rFonts w:asciiTheme="majorHAnsi" w:hAnsiTheme="majorHAnsi" w:cstheme="majorHAnsi"/>
                <w:b/>
              </w:rPr>
              <w:t>Euqene</w:t>
            </w:r>
            <w:proofErr w:type="spellEnd"/>
            <w:r w:rsidRPr="00BC2E27">
              <w:rPr>
                <w:rFonts w:asciiTheme="majorHAnsi" w:hAnsiTheme="majorHAnsi" w:cstheme="majorHAnsi"/>
                <w:b/>
              </w:rPr>
              <w:t xml:space="preserve"> </w:t>
            </w:r>
            <w:proofErr w:type="spellStart"/>
            <w:r w:rsidRPr="00BC2E27">
              <w:rPr>
                <w:rFonts w:asciiTheme="majorHAnsi" w:hAnsiTheme="majorHAnsi" w:cstheme="majorHAnsi"/>
                <w:b/>
              </w:rPr>
              <w:t>Delacroix</w:t>
            </w:r>
            <w:proofErr w:type="spellEnd"/>
            <w:r w:rsidRPr="00BC2E27">
              <w:rPr>
                <w:rFonts w:asciiTheme="majorHAnsi" w:hAnsiTheme="majorHAnsi" w:cstheme="majorHAnsi"/>
                <w:b/>
              </w:rPr>
              <w:t xml:space="preserve"> (Fransa), Francisco de </w:t>
            </w:r>
            <w:proofErr w:type="spellStart"/>
            <w:r w:rsidRPr="00BC2E27">
              <w:rPr>
                <w:rFonts w:asciiTheme="majorHAnsi" w:hAnsiTheme="majorHAnsi" w:cstheme="majorHAnsi"/>
                <w:b/>
              </w:rPr>
              <w:t>Goya</w:t>
            </w:r>
            <w:proofErr w:type="spellEnd"/>
            <w:r w:rsidRPr="00BC2E27">
              <w:rPr>
                <w:rFonts w:asciiTheme="majorHAnsi" w:hAnsiTheme="majorHAnsi" w:cstheme="majorHAnsi"/>
                <w:b/>
              </w:rPr>
              <w:t xml:space="preserve"> (İspanya), </w:t>
            </w:r>
            <w:proofErr w:type="spellStart"/>
            <w:r w:rsidRPr="00BC2E27">
              <w:rPr>
                <w:rFonts w:asciiTheme="majorHAnsi" w:hAnsiTheme="majorHAnsi" w:cstheme="majorHAnsi"/>
                <w:b/>
              </w:rPr>
              <w:t>Caspar</w:t>
            </w:r>
            <w:proofErr w:type="spellEnd"/>
            <w:r w:rsidRPr="00BC2E27">
              <w:rPr>
                <w:rFonts w:asciiTheme="majorHAnsi" w:hAnsiTheme="majorHAnsi" w:cstheme="majorHAnsi"/>
                <w:b/>
              </w:rPr>
              <w:t xml:space="preserve"> David </w:t>
            </w:r>
            <w:proofErr w:type="spellStart"/>
            <w:r w:rsidRPr="00BC2E27">
              <w:rPr>
                <w:rFonts w:asciiTheme="majorHAnsi" w:hAnsiTheme="majorHAnsi" w:cstheme="majorHAnsi"/>
                <w:b/>
              </w:rPr>
              <w:t>Friedrich</w:t>
            </w:r>
            <w:proofErr w:type="spellEnd"/>
            <w:r w:rsidRPr="00BC2E27">
              <w:rPr>
                <w:rFonts w:asciiTheme="majorHAnsi" w:hAnsiTheme="majorHAnsi" w:cstheme="majorHAnsi"/>
                <w:b/>
              </w:rPr>
              <w:t xml:space="preserve">(Almanya), William </w:t>
            </w:r>
            <w:proofErr w:type="spellStart"/>
            <w:r w:rsidRPr="00BC2E27">
              <w:rPr>
                <w:rFonts w:asciiTheme="majorHAnsi" w:hAnsiTheme="majorHAnsi" w:cstheme="majorHAnsi"/>
                <w:b/>
              </w:rPr>
              <w:t>Turner</w:t>
            </w:r>
            <w:proofErr w:type="spellEnd"/>
            <w:r w:rsidRPr="00BC2E27">
              <w:rPr>
                <w:rFonts w:asciiTheme="majorHAnsi" w:hAnsiTheme="majorHAnsi" w:cstheme="majorHAnsi"/>
                <w:b/>
              </w:rPr>
              <w:t>(İngiltere) vb.</w:t>
            </w:r>
          </w:p>
          <w:p w14:paraId="548D0ED6" w14:textId="378246D9" w:rsidR="00212CED" w:rsidRPr="004E2F7D" w:rsidRDefault="009D5789" w:rsidP="000275BD">
            <w:pPr>
              <w:spacing w:line="360" w:lineRule="auto"/>
              <w:jc w:val="both"/>
              <w:rPr>
                <w:rFonts w:asciiTheme="majorHAnsi" w:hAnsiTheme="majorHAnsi" w:cstheme="majorHAnsi"/>
                <w:b/>
              </w:rPr>
            </w:pPr>
            <w:r w:rsidRPr="004E2F7D">
              <w:rPr>
                <w:rFonts w:asciiTheme="majorHAnsi" w:hAnsiTheme="majorHAnsi" w:cstheme="majorHAnsi"/>
                <w:color w:val="000000"/>
                <w:shd w:val="clear" w:color="auto" w:fill="FFFFFF"/>
              </w:rPr>
              <w:br/>
            </w:r>
            <w:r w:rsidR="00A36DE0" w:rsidRPr="004E2F7D">
              <w:rPr>
                <w:rFonts w:asciiTheme="majorHAnsi" w:hAnsiTheme="majorHAnsi" w:cstheme="majorHAnsi"/>
              </w:rPr>
              <w:t>Amaç: Öğrenci</w:t>
            </w:r>
            <w:r w:rsidRPr="004E2F7D">
              <w:rPr>
                <w:rFonts w:asciiTheme="majorHAnsi" w:hAnsiTheme="majorHAnsi" w:cstheme="majorHAnsi"/>
              </w:rPr>
              <w:t xml:space="preserve"> </w:t>
            </w:r>
            <w:r w:rsidR="00BC2E27">
              <w:rPr>
                <w:rFonts w:asciiTheme="majorHAnsi" w:hAnsiTheme="majorHAnsi" w:cstheme="majorHAnsi"/>
              </w:rPr>
              <w:t>romantizm akımını</w:t>
            </w:r>
            <w:r w:rsidR="00857156" w:rsidRPr="004E2F7D">
              <w:rPr>
                <w:rFonts w:asciiTheme="majorHAnsi" w:hAnsiTheme="majorHAnsi" w:cstheme="majorHAnsi"/>
              </w:rPr>
              <w:t xml:space="preserve"> öğrenir</w:t>
            </w:r>
          </w:p>
          <w:p w14:paraId="427F051A" w14:textId="42B5E716"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Ders Öncesi Görevler:</w:t>
            </w:r>
            <w:r w:rsidR="00F87560" w:rsidRPr="004E2F7D">
              <w:rPr>
                <w:rFonts w:asciiTheme="majorHAnsi" w:hAnsiTheme="majorHAnsi" w:cstheme="majorHAnsi"/>
              </w:rPr>
              <w:t xml:space="preserve"> </w:t>
            </w:r>
            <w:r w:rsidR="00123BBE" w:rsidRPr="004E2F7D">
              <w:rPr>
                <w:rFonts w:asciiTheme="majorHAnsi" w:hAnsiTheme="majorHAnsi" w:cstheme="majorHAnsi"/>
              </w:rPr>
              <w:t>-</w:t>
            </w:r>
          </w:p>
          <w:p w14:paraId="40B6650A" w14:textId="1208B67B"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Ders Sırasında Yapılacaklar:</w:t>
            </w:r>
            <w:r w:rsidR="00123BBE" w:rsidRPr="004E2F7D">
              <w:rPr>
                <w:rFonts w:asciiTheme="majorHAnsi" w:hAnsiTheme="majorHAnsi" w:cstheme="majorHAnsi"/>
              </w:rPr>
              <w:t xml:space="preserve"> </w:t>
            </w:r>
            <w:r w:rsidR="004968D0" w:rsidRPr="004E2F7D">
              <w:rPr>
                <w:rFonts w:asciiTheme="majorHAnsi" w:hAnsiTheme="majorHAnsi" w:cstheme="majorHAnsi"/>
              </w:rPr>
              <w:t>Dersi öğretim elemanının anlatımı</w:t>
            </w:r>
          </w:p>
          <w:p w14:paraId="00970A7F" w14:textId="28B355DA" w:rsidR="00C009A9"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Ders Sonrası Görevler:</w:t>
            </w:r>
            <w:r w:rsidR="00123BBE" w:rsidRPr="004E2F7D">
              <w:rPr>
                <w:rFonts w:asciiTheme="majorHAnsi" w:hAnsiTheme="majorHAnsi" w:cstheme="majorHAnsi"/>
              </w:rPr>
              <w:t xml:space="preserve"> </w:t>
            </w:r>
            <w:r w:rsidR="009B5147" w:rsidRPr="004E2F7D">
              <w:rPr>
                <w:rFonts w:asciiTheme="majorHAnsi" w:hAnsiTheme="majorHAnsi" w:cstheme="majorHAnsi"/>
              </w:rPr>
              <w:t xml:space="preserve">Öğrenci </w:t>
            </w:r>
            <w:r w:rsidR="00C009A9" w:rsidRPr="004E2F7D">
              <w:rPr>
                <w:rFonts w:asciiTheme="majorHAnsi" w:hAnsiTheme="majorHAnsi" w:cstheme="majorHAnsi"/>
              </w:rPr>
              <w:t>sanatçı ve eser araştırmalarına devam eder.</w:t>
            </w:r>
          </w:p>
          <w:p w14:paraId="483FA7FF" w14:textId="1ACB3403"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Ölçme-Değerlendirme:</w:t>
            </w:r>
            <w:r w:rsidR="00D16ED7" w:rsidRPr="004E2F7D">
              <w:rPr>
                <w:rFonts w:asciiTheme="majorHAnsi" w:hAnsiTheme="majorHAnsi" w:cstheme="majorHAnsi"/>
              </w:rPr>
              <w:t xml:space="preserve"> </w:t>
            </w:r>
            <w:r w:rsidR="00123BBE" w:rsidRPr="004E2F7D">
              <w:rPr>
                <w:rFonts w:asciiTheme="majorHAnsi" w:hAnsiTheme="majorHAnsi" w:cstheme="majorHAnsi"/>
              </w:rPr>
              <w:t>Vize Dönemi Sınavı</w:t>
            </w:r>
          </w:p>
        </w:tc>
      </w:tr>
      <w:tr w:rsidR="00212CED" w:rsidRPr="004E2F7D" w14:paraId="27DD1032" w14:textId="77777777" w:rsidTr="001536DB">
        <w:trPr>
          <w:trHeight w:val="976"/>
        </w:trPr>
        <w:tc>
          <w:tcPr>
            <w:tcW w:w="1441" w:type="dxa"/>
            <w:vAlign w:val="center"/>
          </w:tcPr>
          <w:p w14:paraId="62652816" w14:textId="24CEB04C"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3. </w:t>
            </w:r>
            <w:r w:rsidR="00096130" w:rsidRPr="004E2F7D">
              <w:rPr>
                <w:rFonts w:asciiTheme="majorHAnsi" w:hAnsiTheme="majorHAnsi" w:cstheme="majorHAnsi"/>
                <w:b/>
                <w:bCs/>
              </w:rPr>
              <w:t>Hafta</w:t>
            </w:r>
          </w:p>
          <w:p w14:paraId="5DBFB6E5" w14:textId="4BA12A92"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353431E4" w14:textId="77777777" w:rsidR="00BC2E27" w:rsidRPr="00BC2E27" w:rsidRDefault="00840262" w:rsidP="00BC2E27">
            <w:pPr>
              <w:spacing w:line="360" w:lineRule="auto"/>
              <w:jc w:val="both"/>
              <w:rPr>
                <w:rFonts w:asciiTheme="majorHAnsi" w:hAnsiTheme="majorHAnsi" w:cstheme="majorHAnsi"/>
                <w:b/>
              </w:rPr>
            </w:pPr>
            <w:r w:rsidRPr="004E2F7D">
              <w:rPr>
                <w:rFonts w:asciiTheme="majorHAnsi" w:hAnsiTheme="majorHAnsi" w:cstheme="majorHAnsi"/>
                <w:b/>
              </w:rPr>
              <w:t>Konu:</w:t>
            </w:r>
            <w:r w:rsidRPr="004E2F7D">
              <w:rPr>
                <w:rFonts w:asciiTheme="majorHAnsi" w:hAnsiTheme="majorHAnsi" w:cstheme="majorHAnsi"/>
                <w:bCs/>
              </w:rPr>
              <w:t xml:space="preserve"> </w:t>
            </w:r>
            <w:r w:rsidR="00BC2E27" w:rsidRPr="00BC2E27">
              <w:rPr>
                <w:rFonts w:asciiTheme="majorHAnsi" w:hAnsiTheme="majorHAnsi" w:cstheme="majorHAnsi"/>
                <w:b/>
              </w:rPr>
              <w:t>Romantizm akımı ekolleri (Fransa, İspanya, Almanya, İngiltere) sanatçılar ve eserleri üzerinden ayrıntılı bir biçimde incelenir.</w:t>
            </w:r>
          </w:p>
          <w:p w14:paraId="6432A081" w14:textId="2E6AC3BB" w:rsidR="00840262" w:rsidRPr="00BC2E27" w:rsidRDefault="00BC2E27" w:rsidP="00BC2E27">
            <w:pPr>
              <w:spacing w:line="360" w:lineRule="auto"/>
              <w:jc w:val="both"/>
              <w:rPr>
                <w:rFonts w:asciiTheme="majorHAnsi" w:hAnsiTheme="majorHAnsi" w:cstheme="majorHAnsi"/>
                <w:b/>
              </w:rPr>
            </w:pPr>
            <w:proofErr w:type="spellStart"/>
            <w:r w:rsidRPr="00BC2E27">
              <w:rPr>
                <w:rFonts w:asciiTheme="majorHAnsi" w:hAnsiTheme="majorHAnsi" w:cstheme="majorHAnsi"/>
                <w:b/>
              </w:rPr>
              <w:t>Euqene</w:t>
            </w:r>
            <w:proofErr w:type="spellEnd"/>
            <w:r w:rsidRPr="00BC2E27">
              <w:rPr>
                <w:rFonts w:asciiTheme="majorHAnsi" w:hAnsiTheme="majorHAnsi" w:cstheme="majorHAnsi"/>
                <w:b/>
              </w:rPr>
              <w:t xml:space="preserve"> </w:t>
            </w:r>
            <w:proofErr w:type="spellStart"/>
            <w:r w:rsidRPr="00BC2E27">
              <w:rPr>
                <w:rFonts w:asciiTheme="majorHAnsi" w:hAnsiTheme="majorHAnsi" w:cstheme="majorHAnsi"/>
                <w:b/>
              </w:rPr>
              <w:t>Delacroix</w:t>
            </w:r>
            <w:proofErr w:type="spellEnd"/>
            <w:r w:rsidRPr="00BC2E27">
              <w:rPr>
                <w:rFonts w:asciiTheme="majorHAnsi" w:hAnsiTheme="majorHAnsi" w:cstheme="majorHAnsi"/>
                <w:b/>
              </w:rPr>
              <w:t xml:space="preserve"> (Fransa), Francisco de </w:t>
            </w:r>
            <w:proofErr w:type="spellStart"/>
            <w:r w:rsidRPr="00BC2E27">
              <w:rPr>
                <w:rFonts w:asciiTheme="majorHAnsi" w:hAnsiTheme="majorHAnsi" w:cstheme="majorHAnsi"/>
                <w:b/>
              </w:rPr>
              <w:t>Goya</w:t>
            </w:r>
            <w:proofErr w:type="spellEnd"/>
            <w:r w:rsidRPr="00BC2E27">
              <w:rPr>
                <w:rFonts w:asciiTheme="majorHAnsi" w:hAnsiTheme="majorHAnsi" w:cstheme="majorHAnsi"/>
                <w:b/>
              </w:rPr>
              <w:t xml:space="preserve"> (İspanya), </w:t>
            </w:r>
            <w:proofErr w:type="spellStart"/>
            <w:r w:rsidRPr="00BC2E27">
              <w:rPr>
                <w:rFonts w:asciiTheme="majorHAnsi" w:hAnsiTheme="majorHAnsi" w:cstheme="majorHAnsi"/>
                <w:b/>
              </w:rPr>
              <w:t>Caspar</w:t>
            </w:r>
            <w:proofErr w:type="spellEnd"/>
            <w:r w:rsidRPr="00BC2E27">
              <w:rPr>
                <w:rFonts w:asciiTheme="majorHAnsi" w:hAnsiTheme="majorHAnsi" w:cstheme="majorHAnsi"/>
                <w:b/>
              </w:rPr>
              <w:t xml:space="preserve"> David </w:t>
            </w:r>
            <w:proofErr w:type="spellStart"/>
            <w:r w:rsidRPr="00BC2E27">
              <w:rPr>
                <w:rFonts w:asciiTheme="majorHAnsi" w:hAnsiTheme="majorHAnsi" w:cstheme="majorHAnsi"/>
                <w:b/>
              </w:rPr>
              <w:t>Friedrich</w:t>
            </w:r>
            <w:proofErr w:type="spellEnd"/>
            <w:r w:rsidRPr="00BC2E27">
              <w:rPr>
                <w:rFonts w:asciiTheme="majorHAnsi" w:hAnsiTheme="majorHAnsi" w:cstheme="majorHAnsi"/>
                <w:b/>
              </w:rPr>
              <w:t xml:space="preserve">(Almanya), William </w:t>
            </w:r>
            <w:proofErr w:type="spellStart"/>
            <w:r w:rsidRPr="00BC2E27">
              <w:rPr>
                <w:rFonts w:asciiTheme="majorHAnsi" w:hAnsiTheme="majorHAnsi" w:cstheme="majorHAnsi"/>
                <w:b/>
              </w:rPr>
              <w:t>Turner</w:t>
            </w:r>
            <w:proofErr w:type="spellEnd"/>
            <w:r w:rsidRPr="00BC2E27">
              <w:rPr>
                <w:rFonts w:asciiTheme="majorHAnsi" w:hAnsiTheme="majorHAnsi" w:cstheme="majorHAnsi"/>
                <w:b/>
              </w:rPr>
              <w:t>(İngiltere) vb.</w:t>
            </w:r>
          </w:p>
          <w:p w14:paraId="7C93C721" w14:textId="77777777" w:rsidR="00BC2E27"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lastRenderedPageBreak/>
              <w:t xml:space="preserve">Amaç: </w:t>
            </w:r>
            <w:r w:rsidR="00BC2E27" w:rsidRPr="00BC2E27">
              <w:rPr>
                <w:rFonts w:asciiTheme="majorHAnsi" w:hAnsiTheme="majorHAnsi" w:cstheme="majorHAnsi"/>
                <w:bCs/>
              </w:rPr>
              <w:t>Öğrenci romantizm akımını öğrenir</w:t>
            </w:r>
          </w:p>
          <w:p w14:paraId="2B692016" w14:textId="32122149"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Öncesi Görevler: -</w:t>
            </w:r>
          </w:p>
          <w:p w14:paraId="7B00B651"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655F48D2"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 sanatçı ve eser araştırmalarına devam eder.</w:t>
            </w:r>
          </w:p>
          <w:p w14:paraId="7A9E5984" w14:textId="137982D3" w:rsidR="00212CED" w:rsidRPr="004E2F7D" w:rsidRDefault="00840262" w:rsidP="000275BD">
            <w:pPr>
              <w:spacing w:line="360" w:lineRule="auto"/>
              <w:jc w:val="both"/>
              <w:rPr>
                <w:rFonts w:asciiTheme="majorHAnsi" w:hAnsiTheme="majorHAnsi" w:cstheme="majorHAnsi"/>
              </w:rPr>
            </w:pPr>
            <w:r w:rsidRPr="004E2F7D">
              <w:rPr>
                <w:rFonts w:asciiTheme="majorHAnsi" w:hAnsiTheme="majorHAnsi" w:cstheme="majorHAnsi"/>
                <w:bCs/>
              </w:rPr>
              <w:t>Ölçme-Değerlendirme: Vize Dönemi Sınavı</w:t>
            </w:r>
          </w:p>
        </w:tc>
      </w:tr>
      <w:tr w:rsidR="00212CED" w:rsidRPr="004E2F7D" w14:paraId="1200AD4A" w14:textId="77777777" w:rsidTr="001536DB">
        <w:trPr>
          <w:trHeight w:val="926"/>
        </w:trPr>
        <w:tc>
          <w:tcPr>
            <w:tcW w:w="1441" w:type="dxa"/>
            <w:vAlign w:val="center"/>
          </w:tcPr>
          <w:p w14:paraId="66C30FB9" w14:textId="02F15541" w:rsidR="00212CED" w:rsidRPr="004E2F7D" w:rsidRDefault="00212CED" w:rsidP="000275BD">
            <w:pPr>
              <w:pStyle w:val="ListeParagraf"/>
              <w:spacing w:line="360" w:lineRule="auto"/>
              <w:ind w:left="22"/>
              <w:jc w:val="both"/>
              <w:rPr>
                <w:rFonts w:asciiTheme="majorHAnsi" w:hAnsiTheme="majorHAnsi" w:cstheme="majorHAnsi"/>
              </w:rPr>
            </w:pPr>
            <w:r w:rsidRPr="004E2F7D">
              <w:rPr>
                <w:rFonts w:asciiTheme="majorHAnsi" w:hAnsiTheme="majorHAnsi" w:cstheme="majorHAnsi"/>
                <w:b/>
                <w:bCs/>
              </w:rPr>
              <w:lastRenderedPageBreak/>
              <w:t xml:space="preserve">4. </w:t>
            </w:r>
            <w:r w:rsidR="00096130" w:rsidRPr="004E2F7D">
              <w:rPr>
                <w:rFonts w:asciiTheme="majorHAnsi" w:hAnsiTheme="majorHAnsi" w:cstheme="majorHAnsi"/>
                <w:b/>
                <w:bCs/>
              </w:rPr>
              <w:t>Hafta</w:t>
            </w:r>
          </w:p>
        </w:tc>
        <w:tc>
          <w:tcPr>
            <w:tcW w:w="7822" w:type="dxa"/>
            <w:vAlign w:val="center"/>
          </w:tcPr>
          <w:p w14:paraId="357194D3" w14:textId="77777777" w:rsidR="00657CD1" w:rsidRPr="00657CD1" w:rsidRDefault="00840262" w:rsidP="00657CD1">
            <w:pPr>
              <w:spacing w:line="360" w:lineRule="auto"/>
              <w:jc w:val="both"/>
              <w:rPr>
                <w:rFonts w:asciiTheme="majorHAnsi" w:hAnsiTheme="majorHAnsi" w:cstheme="majorHAnsi"/>
                <w:b/>
              </w:rPr>
            </w:pPr>
            <w:r w:rsidRPr="004E2F7D">
              <w:rPr>
                <w:rFonts w:asciiTheme="majorHAnsi" w:hAnsiTheme="majorHAnsi" w:cstheme="majorHAnsi"/>
                <w:b/>
              </w:rPr>
              <w:t>Konu:</w:t>
            </w:r>
            <w:r w:rsidRPr="004E2F7D">
              <w:rPr>
                <w:rFonts w:asciiTheme="majorHAnsi" w:hAnsiTheme="majorHAnsi" w:cstheme="majorHAnsi"/>
                <w:bCs/>
              </w:rPr>
              <w:t xml:space="preserve"> </w:t>
            </w:r>
            <w:r w:rsidR="00657CD1" w:rsidRPr="00657CD1">
              <w:rPr>
                <w:rFonts w:asciiTheme="majorHAnsi" w:hAnsiTheme="majorHAnsi" w:cstheme="majorHAnsi"/>
                <w:b/>
              </w:rPr>
              <w:t>Realizm akımı üslup, teknik, konu ve tema açısından değerlendirilir. Akımın ekolleri sanatçılar ve eserleri üzerinden ayrıntılı bir biçimde incelenir.</w:t>
            </w:r>
          </w:p>
          <w:p w14:paraId="1BA12C92" w14:textId="489EA391" w:rsidR="00657CD1" w:rsidRPr="00657CD1" w:rsidRDefault="00657CD1" w:rsidP="00657CD1">
            <w:pPr>
              <w:spacing w:line="360" w:lineRule="auto"/>
              <w:jc w:val="both"/>
              <w:rPr>
                <w:rFonts w:asciiTheme="majorHAnsi" w:hAnsiTheme="majorHAnsi" w:cstheme="majorHAnsi"/>
                <w:b/>
              </w:rPr>
            </w:pPr>
            <w:r w:rsidRPr="00657CD1">
              <w:rPr>
                <w:rFonts w:asciiTheme="majorHAnsi" w:hAnsiTheme="majorHAnsi" w:cstheme="majorHAnsi"/>
                <w:b/>
              </w:rPr>
              <w:t xml:space="preserve">Jean-François Millet (Fransa), </w:t>
            </w:r>
            <w:proofErr w:type="spellStart"/>
            <w:r w:rsidRPr="00657CD1">
              <w:rPr>
                <w:rFonts w:asciiTheme="majorHAnsi" w:hAnsiTheme="majorHAnsi" w:cstheme="majorHAnsi"/>
                <w:b/>
              </w:rPr>
              <w:t>Gustave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Courbet</w:t>
            </w:r>
            <w:proofErr w:type="spellEnd"/>
            <w:r w:rsidRPr="00657CD1">
              <w:rPr>
                <w:rFonts w:asciiTheme="majorHAnsi" w:hAnsiTheme="majorHAnsi" w:cstheme="majorHAnsi"/>
                <w:b/>
              </w:rPr>
              <w:t xml:space="preserve"> (Fransa), </w:t>
            </w:r>
            <w:proofErr w:type="spellStart"/>
            <w:r w:rsidRPr="00657CD1">
              <w:rPr>
                <w:rFonts w:asciiTheme="majorHAnsi" w:hAnsiTheme="majorHAnsi" w:cstheme="majorHAnsi"/>
                <w:b/>
              </w:rPr>
              <w:t>Camille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Corot</w:t>
            </w:r>
            <w:proofErr w:type="spellEnd"/>
            <w:r w:rsidRPr="00657CD1">
              <w:rPr>
                <w:rFonts w:asciiTheme="majorHAnsi" w:hAnsiTheme="majorHAnsi" w:cstheme="majorHAnsi"/>
                <w:b/>
              </w:rPr>
              <w:t xml:space="preserve"> (Almanya), </w:t>
            </w:r>
            <w:proofErr w:type="spellStart"/>
            <w:r w:rsidRPr="00657CD1">
              <w:rPr>
                <w:rFonts w:asciiTheme="majorHAnsi" w:hAnsiTheme="majorHAnsi" w:cstheme="majorHAnsi"/>
                <w:b/>
              </w:rPr>
              <w:t>Teodore</w:t>
            </w:r>
            <w:proofErr w:type="spellEnd"/>
            <w:r w:rsidRPr="00657CD1">
              <w:rPr>
                <w:rFonts w:asciiTheme="majorHAnsi" w:hAnsiTheme="majorHAnsi" w:cstheme="majorHAnsi"/>
                <w:b/>
              </w:rPr>
              <w:t xml:space="preserve"> Rousseau (Almanya), </w:t>
            </w:r>
            <w:proofErr w:type="spellStart"/>
            <w:r>
              <w:rPr>
                <w:rFonts w:asciiTheme="majorHAnsi" w:hAnsiTheme="majorHAnsi" w:cstheme="majorHAnsi"/>
                <w:b/>
              </w:rPr>
              <w:t>Ilya</w:t>
            </w:r>
            <w:proofErr w:type="spellEnd"/>
            <w:r>
              <w:rPr>
                <w:rFonts w:asciiTheme="majorHAnsi" w:hAnsiTheme="majorHAnsi" w:cstheme="majorHAnsi"/>
                <w:b/>
              </w:rPr>
              <w:t xml:space="preserve"> </w:t>
            </w:r>
            <w:proofErr w:type="spellStart"/>
            <w:r>
              <w:rPr>
                <w:rFonts w:asciiTheme="majorHAnsi" w:hAnsiTheme="majorHAnsi" w:cstheme="majorHAnsi"/>
                <w:b/>
              </w:rPr>
              <w:t>Repin</w:t>
            </w:r>
            <w:proofErr w:type="spellEnd"/>
            <w:r w:rsidRPr="00657CD1">
              <w:rPr>
                <w:rFonts w:asciiTheme="majorHAnsi" w:hAnsiTheme="majorHAnsi" w:cstheme="majorHAnsi"/>
                <w:b/>
              </w:rPr>
              <w:t xml:space="preserve"> (Rusya) vb.</w:t>
            </w:r>
          </w:p>
          <w:p w14:paraId="0538BFE1" w14:textId="3BFDFC06" w:rsidR="00840262" w:rsidRPr="004E2F7D" w:rsidRDefault="00840262" w:rsidP="00657CD1">
            <w:pPr>
              <w:spacing w:line="360" w:lineRule="auto"/>
              <w:jc w:val="both"/>
              <w:rPr>
                <w:rFonts w:asciiTheme="majorHAnsi" w:hAnsiTheme="majorHAnsi" w:cstheme="majorHAnsi"/>
                <w:bCs/>
              </w:rPr>
            </w:pPr>
            <w:r w:rsidRPr="004E2F7D">
              <w:rPr>
                <w:rFonts w:asciiTheme="majorHAnsi" w:hAnsiTheme="majorHAnsi" w:cstheme="majorHAnsi"/>
                <w:bCs/>
              </w:rPr>
              <w:t xml:space="preserve">Amaç: Öğrenci, </w:t>
            </w:r>
            <w:r w:rsidR="00657CD1">
              <w:rPr>
                <w:rFonts w:asciiTheme="majorHAnsi" w:hAnsiTheme="majorHAnsi" w:cstheme="majorHAnsi"/>
                <w:bCs/>
              </w:rPr>
              <w:t>Realizm</w:t>
            </w:r>
            <w:r w:rsidRPr="004E2F7D">
              <w:rPr>
                <w:rFonts w:asciiTheme="majorHAnsi" w:hAnsiTheme="majorHAnsi" w:cstheme="majorHAnsi"/>
                <w:bCs/>
              </w:rPr>
              <w:t xml:space="preserve"> akımının amaç ve içeriğini öğrenir.</w:t>
            </w:r>
          </w:p>
          <w:p w14:paraId="6D25C140"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Öncesi Görevler: -</w:t>
            </w:r>
          </w:p>
          <w:p w14:paraId="5C739C06"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5A35820C" w14:textId="5D38A173"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1B07B6E8" w14:textId="51CAE777" w:rsidR="00212CED" w:rsidRPr="004E2F7D" w:rsidRDefault="00840262" w:rsidP="000275BD">
            <w:pPr>
              <w:spacing w:line="360" w:lineRule="auto"/>
              <w:jc w:val="both"/>
              <w:rPr>
                <w:rFonts w:asciiTheme="majorHAnsi" w:hAnsiTheme="majorHAnsi" w:cstheme="majorHAnsi"/>
                <w:b/>
              </w:rPr>
            </w:pPr>
            <w:r w:rsidRPr="004E2F7D">
              <w:rPr>
                <w:rFonts w:asciiTheme="majorHAnsi" w:hAnsiTheme="majorHAnsi" w:cstheme="majorHAnsi"/>
                <w:bCs/>
              </w:rPr>
              <w:t>Ölçme-Değerlendirme: Vize Dönemi Sınavı</w:t>
            </w:r>
          </w:p>
        </w:tc>
      </w:tr>
      <w:tr w:rsidR="00212CED" w:rsidRPr="004E2F7D" w14:paraId="33B3DCF8" w14:textId="77777777" w:rsidTr="001536DB">
        <w:trPr>
          <w:trHeight w:val="926"/>
        </w:trPr>
        <w:tc>
          <w:tcPr>
            <w:tcW w:w="1441" w:type="dxa"/>
            <w:vAlign w:val="center"/>
          </w:tcPr>
          <w:p w14:paraId="3F049C8A" w14:textId="7E175279"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5. </w:t>
            </w:r>
            <w:r w:rsidR="00096130" w:rsidRPr="004E2F7D">
              <w:rPr>
                <w:rFonts w:asciiTheme="majorHAnsi" w:hAnsiTheme="majorHAnsi" w:cstheme="majorHAnsi"/>
                <w:b/>
                <w:bCs/>
              </w:rPr>
              <w:t>Hafta</w:t>
            </w:r>
          </w:p>
          <w:p w14:paraId="2EF63DDD" w14:textId="2D9B74EE"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06D8FC96" w14:textId="77777777" w:rsidR="00657CD1" w:rsidRDefault="00840262" w:rsidP="000275BD">
            <w:pPr>
              <w:spacing w:line="360" w:lineRule="auto"/>
              <w:jc w:val="both"/>
              <w:rPr>
                <w:rFonts w:asciiTheme="majorHAnsi" w:hAnsiTheme="majorHAnsi" w:cstheme="majorHAnsi"/>
                <w:bCs/>
              </w:rPr>
            </w:pPr>
            <w:r w:rsidRPr="004E2F7D">
              <w:rPr>
                <w:rFonts w:asciiTheme="majorHAnsi" w:hAnsiTheme="majorHAnsi" w:cstheme="majorHAnsi"/>
                <w:b/>
              </w:rPr>
              <w:t>Konu:</w:t>
            </w:r>
            <w:r w:rsidRPr="004E2F7D">
              <w:rPr>
                <w:rFonts w:asciiTheme="majorHAnsi" w:hAnsiTheme="majorHAnsi" w:cstheme="majorHAnsi"/>
                <w:bCs/>
              </w:rPr>
              <w:t xml:space="preserve"> </w:t>
            </w:r>
            <w:proofErr w:type="spellStart"/>
            <w:r w:rsidR="00657CD1" w:rsidRPr="00657CD1">
              <w:rPr>
                <w:rFonts w:asciiTheme="majorHAnsi" w:hAnsiTheme="majorHAnsi" w:cstheme="majorHAnsi"/>
                <w:b/>
              </w:rPr>
              <w:t>Pre</w:t>
            </w:r>
            <w:proofErr w:type="spellEnd"/>
            <w:r w:rsidR="00657CD1" w:rsidRPr="00657CD1">
              <w:rPr>
                <w:rFonts w:asciiTheme="majorHAnsi" w:hAnsiTheme="majorHAnsi" w:cstheme="majorHAnsi"/>
                <w:b/>
              </w:rPr>
              <w:t xml:space="preserve">- </w:t>
            </w:r>
            <w:proofErr w:type="spellStart"/>
            <w:r w:rsidR="00657CD1" w:rsidRPr="00657CD1">
              <w:rPr>
                <w:rFonts w:asciiTheme="majorHAnsi" w:hAnsiTheme="majorHAnsi" w:cstheme="majorHAnsi"/>
                <w:b/>
              </w:rPr>
              <w:t>Rafaelitler</w:t>
            </w:r>
            <w:proofErr w:type="spellEnd"/>
            <w:r w:rsidR="00657CD1" w:rsidRPr="00657CD1">
              <w:rPr>
                <w:rFonts w:asciiTheme="majorHAnsi" w:hAnsiTheme="majorHAnsi" w:cstheme="majorHAnsi"/>
                <w:b/>
              </w:rPr>
              <w:t xml:space="preserve">, </w:t>
            </w:r>
            <w:proofErr w:type="spellStart"/>
            <w:r w:rsidR="00657CD1" w:rsidRPr="00657CD1">
              <w:rPr>
                <w:rFonts w:asciiTheme="majorHAnsi" w:hAnsiTheme="majorHAnsi" w:cstheme="majorHAnsi"/>
                <w:b/>
              </w:rPr>
              <w:t>Viktoryen</w:t>
            </w:r>
            <w:proofErr w:type="spellEnd"/>
            <w:r w:rsidR="00657CD1" w:rsidRPr="00657CD1">
              <w:rPr>
                <w:rFonts w:asciiTheme="majorHAnsi" w:hAnsiTheme="majorHAnsi" w:cstheme="majorHAnsi"/>
                <w:b/>
              </w:rPr>
              <w:t xml:space="preserve"> Sanat ve Fransız Akademik Sanatı anlatılır.</w:t>
            </w:r>
          </w:p>
          <w:p w14:paraId="350B6A52" w14:textId="67B9015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 xml:space="preserve">Amaç: Öğrenci, </w:t>
            </w:r>
            <w:r w:rsidR="00657CD1">
              <w:rPr>
                <w:rFonts w:asciiTheme="majorHAnsi" w:hAnsiTheme="majorHAnsi" w:cstheme="majorHAnsi"/>
                <w:bCs/>
              </w:rPr>
              <w:t>bu sanatların</w:t>
            </w:r>
            <w:r w:rsidRPr="004E2F7D">
              <w:rPr>
                <w:rFonts w:asciiTheme="majorHAnsi" w:hAnsiTheme="majorHAnsi" w:cstheme="majorHAnsi"/>
                <w:bCs/>
              </w:rPr>
              <w:t xml:space="preserve"> amaç ve içeriğini öğrenir.</w:t>
            </w:r>
          </w:p>
          <w:p w14:paraId="11FA8E7A"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Öncesi Görevler: -</w:t>
            </w:r>
          </w:p>
          <w:p w14:paraId="5438AB1F"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1D09A512" w14:textId="07081C76"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08D021F8" w14:textId="160E7118" w:rsidR="00212CED" w:rsidRPr="004E2F7D" w:rsidRDefault="00840262" w:rsidP="000275BD">
            <w:pPr>
              <w:spacing w:line="360" w:lineRule="auto"/>
              <w:jc w:val="both"/>
              <w:rPr>
                <w:rFonts w:asciiTheme="majorHAnsi" w:hAnsiTheme="majorHAnsi" w:cstheme="majorHAnsi"/>
                <w:b/>
              </w:rPr>
            </w:pPr>
            <w:r w:rsidRPr="004E2F7D">
              <w:rPr>
                <w:rFonts w:asciiTheme="majorHAnsi" w:hAnsiTheme="majorHAnsi" w:cstheme="majorHAnsi"/>
                <w:bCs/>
              </w:rPr>
              <w:t>Ölçme-Değerlendirme: Vize Dönemi Sınavı</w:t>
            </w:r>
          </w:p>
        </w:tc>
      </w:tr>
      <w:tr w:rsidR="00212CED" w:rsidRPr="004E2F7D" w14:paraId="36F88B51" w14:textId="77777777" w:rsidTr="001536DB">
        <w:trPr>
          <w:trHeight w:val="926"/>
        </w:trPr>
        <w:tc>
          <w:tcPr>
            <w:tcW w:w="1441" w:type="dxa"/>
            <w:vAlign w:val="center"/>
          </w:tcPr>
          <w:p w14:paraId="1630E093" w14:textId="75BF414B"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6. </w:t>
            </w:r>
            <w:r w:rsidR="00096130" w:rsidRPr="004E2F7D">
              <w:rPr>
                <w:rFonts w:asciiTheme="majorHAnsi" w:hAnsiTheme="majorHAnsi" w:cstheme="majorHAnsi"/>
                <w:b/>
                <w:bCs/>
              </w:rPr>
              <w:t>Hafta</w:t>
            </w:r>
          </w:p>
          <w:p w14:paraId="435296F1" w14:textId="77777777"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622EE000" w14:textId="77777777" w:rsidR="00657CD1" w:rsidRPr="00657CD1" w:rsidRDefault="00840262" w:rsidP="00657CD1">
            <w:pPr>
              <w:spacing w:line="360" w:lineRule="auto"/>
              <w:jc w:val="both"/>
              <w:rPr>
                <w:rFonts w:asciiTheme="majorHAnsi" w:hAnsiTheme="majorHAnsi" w:cstheme="majorHAnsi"/>
                <w:b/>
              </w:rPr>
            </w:pPr>
            <w:r w:rsidRPr="004E2F7D">
              <w:rPr>
                <w:rFonts w:asciiTheme="majorHAnsi" w:hAnsiTheme="majorHAnsi" w:cstheme="majorHAnsi"/>
                <w:b/>
              </w:rPr>
              <w:t>Konu:</w:t>
            </w:r>
            <w:r w:rsidRPr="004E2F7D">
              <w:rPr>
                <w:rFonts w:asciiTheme="majorHAnsi" w:hAnsiTheme="majorHAnsi" w:cstheme="majorHAnsi"/>
                <w:bCs/>
              </w:rPr>
              <w:t xml:space="preserve"> </w:t>
            </w:r>
            <w:r w:rsidR="00657CD1" w:rsidRPr="00657CD1">
              <w:rPr>
                <w:rFonts w:asciiTheme="majorHAnsi" w:hAnsiTheme="majorHAnsi" w:cstheme="majorHAnsi"/>
                <w:b/>
              </w:rPr>
              <w:t>Empresyonizm akımı üslup, teknik, konu ve tema açısından değerlendirilir. Akımın ekolleri (Fransa) sanatçılar ve eserleri üzerinden ayrıntılı bir biçimde incelenir.</w:t>
            </w:r>
          </w:p>
          <w:p w14:paraId="0C19194D" w14:textId="2D3550FF" w:rsidR="00840262" w:rsidRPr="00657CD1" w:rsidRDefault="00657CD1" w:rsidP="00657CD1">
            <w:pPr>
              <w:spacing w:line="360" w:lineRule="auto"/>
              <w:jc w:val="both"/>
              <w:rPr>
                <w:rFonts w:asciiTheme="majorHAnsi" w:hAnsiTheme="majorHAnsi" w:cstheme="majorHAnsi"/>
                <w:b/>
              </w:rPr>
            </w:pPr>
            <w:proofErr w:type="spellStart"/>
            <w:r w:rsidRPr="00657CD1">
              <w:rPr>
                <w:rFonts w:asciiTheme="majorHAnsi" w:hAnsiTheme="majorHAnsi" w:cstheme="majorHAnsi"/>
                <w:b/>
              </w:rPr>
              <w:t>Edouard</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Manet</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Claude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Monet</w:t>
            </w:r>
            <w:proofErr w:type="spellEnd"/>
            <w:r w:rsidRPr="00657CD1">
              <w:rPr>
                <w:rFonts w:asciiTheme="majorHAnsi" w:hAnsiTheme="majorHAnsi" w:cstheme="majorHAnsi"/>
                <w:b/>
              </w:rPr>
              <w:t>, Pierre-</w:t>
            </w:r>
            <w:proofErr w:type="spellStart"/>
            <w:r w:rsidRPr="00657CD1">
              <w:rPr>
                <w:rFonts w:asciiTheme="majorHAnsi" w:hAnsiTheme="majorHAnsi" w:cstheme="majorHAnsi"/>
                <w:b/>
              </w:rPr>
              <w:t>Auguste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Renoir</w:t>
            </w:r>
            <w:proofErr w:type="spellEnd"/>
            <w:r w:rsidRPr="00657CD1">
              <w:rPr>
                <w:rFonts w:asciiTheme="majorHAnsi" w:hAnsiTheme="majorHAnsi" w:cstheme="majorHAnsi"/>
                <w:b/>
              </w:rPr>
              <w:t xml:space="preserve">, Camile </w:t>
            </w:r>
            <w:proofErr w:type="spellStart"/>
            <w:r w:rsidRPr="00657CD1">
              <w:rPr>
                <w:rFonts w:asciiTheme="majorHAnsi" w:hAnsiTheme="majorHAnsi" w:cstheme="majorHAnsi"/>
                <w:b/>
              </w:rPr>
              <w:t>Pissarro</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Frederic</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Bazille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Alfred</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Sisley</w:t>
            </w:r>
            <w:proofErr w:type="spellEnd"/>
            <w:r w:rsidRPr="00657CD1">
              <w:rPr>
                <w:rFonts w:asciiTheme="majorHAnsi" w:hAnsiTheme="majorHAnsi" w:cstheme="majorHAnsi"/>
                <w:b/>
              </w:rPr>
              <w:t xml:space="preserve">, Edgar </w:t>
            </w:r>
            <w:proofErr w:type="spellStart"/>
            <w:r w:rsidRPr="00657CD1">
              <w:rPr>
                <w:rFonts w:asciiTheme="majorHAnsi" w:hAnsiTheme="majorHAnsi" w:cstheme="majorHAnsi"/>
                <w:b/>
              </w:rPr>
              <w:t>Degas</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Auguste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Rodin</w:t>
            </w:r>
            <w:proofErr w:type="spellEnd"/>
            <w:r w:rsidRPr="00657CD1">
              <w:rPr>
                <w:rFonts w:asciiTheme="majorHAnsi" w:hAnsiTheme="majorHAnsi" w:cstheme="majorHAnsi"/>
                <w:b/>
              </w:rPr>
              <w:t xml:space="preserve"> vb</w:t>
            </w:r>
            <w:r w:rsidR="00840262" w:rsidRPr="00657CD1">
              <w:rPr>
                <w:rFonts w:asciiTheme="majorHAnsi" w:hAnsiTheme="majorHAnsi" w:cstheme="majorHAnsi"/>
                <w:b/>
              </w:rPr>
              <w:t>.</w:t>
            </w:r>
          </w:p>
          <w:p w14:paraId="39EC5658" w14:textId="34A8E014" w:rsidR="00840262" w:rsidRPr="004E2F7D" w:rsidRDefault="00AA439C" w:rsidP="000275BD">
            <w:pPr>
              <w:spacing w:line="360" w:lineRule="auto"/>
              <w:jc w:val="both"/>
              <w:rPr>
                <w:rFonts w:asciiTheme="majorHAnsi" w:hAnsiTheme="majorHAnsi" w:cstheme="majorHAnsi"/>
                <w:bCs/>
              </w:rPr>
            </w:pPr>
            <w:r w:rsidRPr="004E2F7D">
              <w:rPr>
                <w:rFonts w:asciiTheme="majorHAnsi" w:hAnsiTheme="majorHAnsi" w:cstheme="majorHAnsi"/>
                <w:bCs/>
              </w:rPr>
              <w:t>Amaç: Öğrenci</w:t>
            </w:r>
            <w:r w:rsidR="00F90679" w:rsidRPr="004E2F7D">
              <w:rPr>
                <w:rFonts w:asciiTheme="majorHAnsi" w:hAnsiTheme="majorHAnsi" w:cstheme="majorHAnsi"/>
                <w:bCs/>
              </w:rPr>
              <w:t>,</w:t>
            </w:r>
            <w:r w:rsidR="00840262" w:rsidRPr="004E2F7D">
              <w:rPr>
                <w:rFonts w:asciiTheme="majorHAnsi" w:hAnsiTheme="majorHAnsi" w:cstheme="majorHAnsi"/>
                <w:bCs/>
              </w:rPr>
              <w:t xml:space="preserve"> </w:t>
            </w:r>
            <w:r w:rsidR="00657CD1">
              <w:rPr>
                <w:rFonts w:asciiTheme="majorHAnsi" w:hAnsiTheme="majorHAnsi" w:cstheme="majorHAnsi"/>
                <w:bCs/>
              </w:rPr>
              <w:t xml:space="preserve">izlenimci </w:t>
            </w:r>
            <w:r w:rsidR="00840262" w:rsidRPr="004E2F7D">
              <w:rPr>
                <w:rFonts w:asciiTheme="majorHAnsi" w:hAnsiTheme="majorHAnsi" w:cstheme="majorHAnsi"/>
                <w:bCs/>
              </w:rPr>
              <w:t>sanat anlayışı hakkında bilgi sahibi olur.</w:t>
            </w:r>
          </w:p>
          <w:p w14:paraId="3AB950BA"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lastRenderedPageBreak/>
              <w:t>Ders Öncesi Görevler: -</w:t>
            </w:r>
          </w:p>
          <w:p w14:paraId="725AB27B"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1C7DFA65" w14:textId="609696A9"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4BFFFF78" w14:textId="27FBA2C6" w:rsidR="00212CED" w:rsidRPr="004E2F7D" w:rsidRDefault="00840262" w:rsidP="000275BD">
            <w:pPr>
              <w:spacing w:after="0" w:line="360" w:lineRule="auto"/>
              <w:jc w:val="both"/>
              <w:rPr>
                <w:rFonts w:asciiTheme="majorHAnsi" w:hAnsiTheme="majorHAnsi" w:cstheme="majorHAnsi"/>
                <w:b/>
              </w:rPr>
            </w:pPr>
            <w:r w:rsidRPr="004E2F7D">
              <w:rPr>
                <w:rFonts w:asciiTheme="majorHAnsi" w:hAnsiTheme="majorHAnsi" w:cstheme="majorHAnsi"/>
                <w:bCs/>
              </w:rPr>
              <w:t>Ölçme-Değerlendirme: Vize Dönemi Sınavı</w:t>
            </w:r>
          </w:p>
        </w:tc>
      </w:tr>
      <w:tr w:rsidR="00212CED" w:rsidRPr="004E2F7D" w14:paraId="3E084543" w14:textId="77777777" w:rsidTr="001536DB">
        <w:trPr>
          <w:trHeight w:val="926"/>
        </w:trPr>
        <w:tc>
          <w:tcPr>
            <w:tcW w:w="1441" w:type="dxa"/>
            <w:vAlign w:val="center"/>
          </w:tcPr>
          <w:p w14:paraId="78056B67" w14:textId="2A98B1B6"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lastRenderedPageBreak/>
              <w:t xml:space="preserve">7. </w:t>
            </w:r>
            <w:r w:rsidR="00096130" w:rsidRPr="004E2F7D">
              <w:rPr>
                <w:rFonts w:asciiTheme="majorHAnsi" w:hAnsiTheme="majorHAnsi" w:cstheme="majorHAnsi"/>
                <w:b/>
                <w:bCs/>
              </w:rPr>
              <w:t>Hafta</w:t>
            </w:r>
          </w:p>
          <w:p w14:paraId="02F64B7A" w14:textId="431F94C7"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343EAF2F" w14:textId="77777777" w:rsidR="00657CD1" w:rsidRPr="00657CD1" w:rsidRDefault="00A009AB" w:rsidP="00657CD1">
            <w:pPr>
              <w:spacing w:line="360" w:lineRule="auto"/>
              <w:jc w:val="both"/>
              <w:rPr>
                <w:rFonts w:asciiTheme="majorHAnsi" w:hAnsiTheme="majorHAnsi" w:cstheme="majorHAnsi"/>
                <w:b/>
              </w:rPr>
            </w:pPr>
            <w:r w:rsidRPr="00657CD1">
              <w:rPr>
                <w:rFonts w:asciiTheme="majorHAnsi" w:hAnsiTheme="majorHAnsi" w:cstheme="majorHAnsi"/>
                <w:b/>
              </w:rPr>
              <w:t xml:space="preserve">Konu: </w:t>
            </w:r>
            <w:r w:rsidR="00657CD1" w:rsidRPr="00657CD1">
              <w:rPr>
                <w:rFonts w:asciiTheme="majorHAnsi" w:hAnsiTheme="majorHAnsi" w:cstheme="majorHAnsi"/>
                <w:b/>
              </w:rPr>
              <w:t>Empresyonizm akımı üslup, teknik, konu ve tema açısından değerlendirilir. Akımın ekolleri (Fransa) sanatçılar ve eserleri üzerinden ayrıntılı bir biçimde incelenir.</w:t>
            </w:r>
          </w:p>
          <w:p w14:paraId="688FEEB5" w14:textId="77777777" w:rsidR="00657CD1" w:rsidRPr="00657CD1" w:rsidRDefault="00657CD1" w:rsidP="00657CD1">
            <w:pPr>
              <w:spacing w:line="360" w:lineRule="auto"/>
              <w:jc w:val="both"/>
              <w:rPr>
                <w:rFonts w:asciiTheme="majorHAnsi" w:hAnsiTheme="majorHAnsi" w:cstheme="majorHAnsi"/>
                <w:b/>
              </w:rPr>
            </w:pPr>
            <w:proofErr w:type="spellStart"/>
            <w:r w:rsidRPr="00657CD1">
              <w:rPr>
                <w:rFonts w:asciiTheme="majorHAnsi" w:hAnsiTheme="majorHAnsi" w:cstheme="majorHAnsi"/>
                <w:b/>
              </w:rPr>
              <w:t>Edouard</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Manet</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Claude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Monet</w:t>
            </w:r>
            <w:proofErr w:type="spellEnd"/>
            <w:r w:rsidRPr="00657CD1">
              <w:rPr>
                <w:rFonts w:asciiTheme="majorHAnsi" w:hAnsiTheme="majorHAnsi" w:cstheme="majorHAnsi"/>
                <w:b/>
              </w:rPr>
              <w:t>, Pierre-</w:t>
            </w:r>
            <w:proofErr w:type="spellStart"/>
            <w:r w:rsidRPr="00657CD1">
              <w:rPr>
                <w:rFonts w:asciiTheme="majorHAnsi" w:hAnsiTheme="majorHAnsi" w:cstheme="majorHAnsi"/>
                <w:b/>
              </w:rPr>
              <w:t>Auguste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Renoir</w:t>
            </w:r>
            <w:proofErr w:type="spellEnd"/>
            <w:r w:rsidRPr="00657CD1">
              <w:rPr>
                <w:rFonts w:asciiTheme="majorHAnsi" w:hAnsiTheme="majorHAnsi" w:cstheme="majorHAnsi"/>
                <w:b/>
              </w:rPr>
              <w:t xml:space="preserve">, Camile </w:t>
            </w:r>
            <w:proofErr w:type="spellStart"/>
            <w:r w:rsidRPr="00657CD1">
              <w:rPr>
                <w:rFonts w:asciiTheme="majorHAnsi" w:hAnsiTheme="majorHAnsi" w:cstheme="majorHAnsi"/>
                <w:b/>
              </w:rPr>
              <w:t>Pissarro</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Frederic</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Bazille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Alfred</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Sisley</w:t>
            </w:r>
            <w:proofErr w:type="spellEnd"/>
            <w:r w:rsidRPr="00657CD1">
              <w:rPr>
                <w:rFonts w:asciiTheme="majorHAnsi" w:hAnsiTheme="majorHAnsi" w:cstheme="majorHAnsi"/>
                <w:b/>
              </w:rPr>
              <w:t xml:space="preserve">, Edgar </w:t>
            </w:r>
            <w:proofErr w:type="spellStart"/>
            <w:r w:rsidRPr="00657CD1">
              <w:rPr>
                <w:rFonts w:asciiTheme="majorHAnsi" w:hAnsiTheme="majorHAnsi" w:cstheme="majorHAnsi"/>
                <w:b/>
              </w:rPr>
              <w:t>Degas</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Auguste</w:t>
            </w:r>
            <w:proofErr w:type="spellEnd"/>
            <w:r w:rsidRPr="00657CD1">
              <w:rPr>
                <w:rFonts w:asciiTheme="majorHAnsi" w:hAnsiTheme="majorHAnsi" w:cstheme="majorHAnsi"/>
                <w:b/>
              </w:rPr>
              <w:t xml:space="preserve"> </w:t>
            </w:r>
            <w:proofErr w:type="spellStart"/>
            <w:r w:rsidRPr="00657CD1">
              <w:rPr>
                <w:rFonts w:asciiTheme="majorHAnsi" w:hAnsiTheme="majorHAnsi" w:cstheme="majorHAnsi"/>
                <w:b/>
              </w:rPr>
              <w:t>Rodin</w:t>
            </w:r>
            <w:proofErr w:type="spellEnd"/>
            <w:r w:rsidRPr="00657CD1">
              <w:rPr>
                <w:rFonts w:asciiTheme="majorHAnsi" w:hAnsiTheme="majorHAnsi" w:cstheme="majorHAnsi"/>
                <w:b/>
              </w:rPr>
              <w:t xml:space="preserve"> vb.</w:t>
            </w:r>
          </w:p>
          <w:p w14:paraId="53E46FE3" w14:textId="4E5083EE" w:rsidR="00657CD1" w:rsidRDefault="00657CD1" w:rsidP="000275BD">
            <w:pPr>
              <w:spacing w:line="360" w:lineRule="auto"/>
              <w:jc w:val="both"/>
              <w:rPr>
                <w:rFonts w:asciiTheme="majorHAnsi" w:hAnsiTheme="majorHAnsi" w:cstheme="majorHAnsi"/>
                <w:bCs/>
              </w:rPr>
            </w:pPr>
            <w:r w:rsidRPr="00A009AB">
              <w:rPr>
                <w:rFonts w:asciiTheme="majorHAnsi" w:hAnsiTheme="majorHAnsi" w:cstheme="majorHAnsi"/>
                <w:bCs/>
              </w:rPr>
              <w:t>Amaç: Öğrenci</w:t>
            </w:r>
            <w:r w:rsidRPr="00657CD1">
              <w:rPr>
                <w:rFonts w:asciiTheme="majorHAnsi" w:hAnsiTheme="majorHAnsi" w:cstheme="majorHAnsi"/>
                <w:bCs/>
              </w:rPr>
              <w:t>, izlenimci sanat anlayışı hakkında bilgi sahibi olur.</w:t>
            </w:r>
          </w:p>
          <w:p w14:paraId="71665BA4" w14:textId="5A386AE7" w:rsidR="00A009AB" w:rsidRPr="00A009AB" w:rsidRDefault="00A009AB" w:rsidP="000275BD">
            <w:pPr>
              <w:spacing w:line="360" w:lineRule="auto"/>
              <w:jc w:val="both"/>
              <w:rPr>
                <w:rFonts w:asciiTheme="majorHAnsi" w:hAnsiTheme="majorHAnsi" w:cstheme="majorHAnsi"/>
                <w:bCs/>
              </w:rPr>
            </w:pPr>
            <w:r w:rsidRPr="00A009AB">
              <w:rPr>
                <w:rFonts w:asciiTheme="majorHAnsi" w:hAnsiTheme="majorHAnsi" w:cstheme="majorHAnsi"/>
                <w:bCs/>
              </w:rPr>
              <w:t>Ders Öncesi Görevler</w:t>
            </w:r>
            <w:r w:rsidR="00657CD1" w:rsidRPr="00A009AB">
              <w:rPr>
                <w:rFonts w:asciiTheme="majorHAnsi" w:hAnsiTheme="majorHAnsi" w:cstheme="majorHAnsi"/>
                <w:bCs/>
              </w:rPr>
              <w:t>:-</w:t>
            </w:r>
          </w:p>
          <w:p w14:paraId="7ED69A3C" w14:textId="7BCC40AF" w:rsidR="00A009AB" w:rsidRPr="00A009AB" w:rsidRDefault="00A009AB" w:rsidP="000275BD">
            <w:pPr>
              <w:spacing w:line="360" w:lineRule="auto"/>
              <w:jc w:val="both"/>
              <w:rPr>
                <w:rFonts w:asciiTheme="majorHAnsi" w:hAnsiTheme="majorHAnsi" w:cstheme="majorHAnsi"/>
                <w:bCs/>
              </w:rPr>
            </w:pPr>
            <w:r w:rsidRPr="00A009AB">
              <w:rPr>
                <w:rFonts w:asciiTheme="majorHAnsi" w:hAnsiTheme="majorHAnsi" w:cstheme="majorHAnsi"/>
                <w:bCs/>
              </w:rPr>
              <w:t>Ders Sırasında Yapılacaklar: Dersi öğretim elemanının anlatımı</w:t>
            </w:r>
          </w:p>
          <w:p w14:paraId="09E7F326" w14:textId="77777777" w:rsidR="00A009AB" w:rsidRPr="00A009AB" w:rsidRDefault="00A009AB" w:rsidP="000275BD">
            <w:pPr>
              <w:spacing w:line="360" w:lineRule="auto"/>
              <w:jc w:val="both"/>
              <w:rPr>
                <w:rFonts w:asciiTheme="majorHAnsi" w:hAnsiTheme="majorHAnsi" w:cstheme="majorHAnsi"/>
                <w:bCs/>
              </w:rPr>
            </w:pPr>
            <w:r w:rsidRPr="00A009AB">
              <w:rPr>
                <w:rFonts w:asciiTheme="majorHAnsi" w:hAnsiTheme="majorHAnsi" w:cstheme="majorHAnsi"/>
                <w:bCs/>
              </w:rPr>
              <w:t>Ders Sonrası Görevler: Öğrenci, sanatçı ve eser araştırmalarına devam eder.</w:t>
            </w:r>
          </w:p>
          <w:p w14:paraId="5811CD92" w14:textId="416BF42F" w:rsidR="00FF2F7D" w:rsidRPr="004E2F7D" w:rsidRDefault="00A009AB" w:rsidP="000275BD">
            <w:pPr>
              <w:spacing w:line="360" w:lineRule="auto"/>
              <w:jc w:val="both"/>
              <w:rPr>
                <w:rFonts w:asciiTheme="majorHAnsi" w:hAnsiTheme="majorHAnsi" w:cstheme="majorHAnsi"/>
                <w:b/>
              </w:rPr>
            </w:pPr>
            <w:r w:rsidRPr="00A009AB">
              <w:rPr>
                <w:rFonts w:asciiTheme="majorHAnsi" w:hAnsiTheme="majorHAnsi" w:cstheme="majorHAnsi"/>
                <w:bCs/>
              </w:rPr>
              <w:t xml:space="preserve">Ölçme-Değerlendirme: </w:t>
            </w:r>
            <w:r w:rsidR="0032197C">
              <w:rPr>
                <w:rFonts w:asciiTheme="majorHAnsi" w:hAnsiTheme="majorHAnsi" w:cstheme="majorHAnsi"/>
                <w:bCs/>
              </w:rPr>
              <w:t>Vize</w:t>
            </w:r>
            <w:r w:rsidRPr="00A009AB">
              <w:rPr>
                <w:rFonts w:asciiTheme="majorHAnsi" w:hAnsiTheme="majorHAnsi" w:cstheme="majorHAnsi"/>
                <w:bCs/>
              </w:rPr>
              <w:t xml:space="preserve"> Dönemi Sınavı</w:t>
            </w:r>
          </w:p>
        </w:tc>
      </w:tr>
      <w:tr w:rsidR="00212CED" w:rsidRPr="004E2F7D" w14:paraId="5DB3E6B2" w14:textId="77777777" w:rsidTr="001536DB">
        <w:trPr>
          <w:trHeight w:val="976"/>
        </w:trPr>
        <w:tc>
          <w:tcPr>
            <w:tcW w:w="1441" w:type="dxa"/>
            <w:vAlign w:val="center"/>
          </w:tcPr>
          <w:p w14:paraId="5E55F268" w14:textId="69165FDF"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8. </w:t>
            </w:r>
            <w:r w:rsidR="00096130" w:rsidRPr="004E2F7D">
              <w:rPr>
                <w:rFonts w:asciiTheme="majorHAnsi" w:hAnsiTheme="majorHAnsi" w:cstheme="majorHAnsi"/>
                <w:b/>
                <w:bCs/>
              </w:rPr>
              <w:t>Hafta</w:t>
            </w:r>
          </w:p>
          <w:p w14:paraId="22415C2C" w14:textId="6595E92F"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53253FD9" w14:textId="65DA78BA" w:rsidR="009C4607" w:rsidRPr="004E2F7D" w:rsidRDefault="009C4607" w:rsidP="000275BD">
            <w:pPr>
              <w:spacing w:line="360" w:lineRule="auto"/>
              <w:jc w:val="both"/>
              <w:rPr>
                <w:rFonts w:asciiTheme="majorHAnsi" w:hAnsiTheme="majorHAnsi" w:cstheme="majorHAnsi"/>
                <w:b/>
              </w:rPr>
            </w:pPr>
            <w:r w:rsidRPr="004E2F7D">
              <w:rPr>
                <w:rFonts w:asciiTheme="majorHAnsi" w:hAnsiTheme="majorHAnsi" w:cstheme="majorHAnsi"/>
                <w:b/>
              </w:rPr>
              <w:t>ARA SINAV (VİZE) HAFTASI:</w:t>
            </w:r>
          </w:p>
          <w:p w14:paraId="24D9DF40" w14:textId="2E30D78C" w:rsidR="001676E4" w:rsidRPr="004E2F7D" w:rsidRDefault="001676E4" w:rsidP="000275BD">
            <w:pPr>
              <w:spacing w:line="360" w:lineRule="auto"/>
              <w:jc w:val="both"/>
              <w:rPr>
                <w:rFonts w:asciiTheme="majorHAnsi" w:hAnsiTheme="majorHAnsi" w:cstheme="majorHAnsi"/>
              </w:rPr>
            </w:pPr>
            <w:r w:rsidRPr="004E2F7D">
              <w:rPr>
                <w:rFonts w:asciiTheme="majorHAnsi" w:hAnsiTheme="majorHAnsi" w:cstheme="majorHAnsi"/>
              </w:rPr>
              <w:t>Sınavın Türü veya Türleri:</w:t>
            </w:r>
            <w:r w:rsidR="00B8364E" w:rsidRPr="004E2F7D">
              <w:rPr>
                <w:rFonts w:asciiTheme="majorHAnsi" w:hAnsiTheme="majorHAnsi" w:cstheme="majorHAnsi"/>
              </w:rPr>
              <w:t xml:space="preserve"> Yazılı sınav</w:t>
            </w:r>
          </w:p>
          <w:p w14:paraId="65267728" w14:textId="215C1EF2" w:rsidR="009C4607" w:rsidRPr="004E2F7D" w:rsidRDefault="009C4607" w:rsidP="000275BD">
            <w:pPr>
              <w:spacing w:line="360" w:lineRule="auto"/>
              <w:jc w:val="both"/>
              <w:rPr>
                <w:rFonts w:asciiTheme="majorHAnsi" w:hAnsiTheme="majorHAnsi" w:cstheme="majorHAnsi"/>
              </w:rPr>
            </w:pPr>
            <w:r w:rsidRPr="004E2F7D">
              <w:rPr>
                <w:rFonts w:asciiTheme="majorHAnsi" w:hAnsiTheme="majorHAnsi" w:cstheme="majorHAnsi"/>
              </w:rPr>
              <w:t>Ölçme-Değerlendirme:</w:t>
            </w:r>
            <w:r w:rsidR="00B8364E" w:rsidRPr="004E2F7D">
              <w:rPr>
                <w:rFonts w:asciiTheme="majorHAnsi" w:hAnsiTheme="majorHAnsi" w:cstheme="majorHAnsi"/>
              </w:rPr>
              <w:t xml:space="preserve"> Sınavda sorulacak 5 soru sonucunda 100 üzerinden başarısı. </w:t>
            </w:r>
            <w:r w:rsidR="00392DED" w:rsidRPr="004E2F7D">
              <w:rPr>
                <w:rFonts w:asciiTheme="majorHAnsi" w:hAnsiTheme="majorHAnsi" w:cstheme="majorHAnsi"/>
              </w:rPr>
              <w:t>6</w:t>
            </w:r>
            <w:r w:rsidR="00B8364E" w:rsidRPr="004E2F7D">
              <w:rPr>
                <w:rFonts w:asciiTheme="majorHAnsi" w:hAnsiTheme="majorHAnsi" w:cstheme="majorHAnsi"/>
              </w:rPr>
              <w:t xml:space="preserve"> saat devamsızlık yapmamış olması</w:t>
            </w:r>
          </w:p>
          <w:p w14:paraId="43242BDF" w14:textId="0FB6225C" w:rsidR="00212CED" w:rsidRPr="004E2F7D" w:rsidRDefault="00212CED" w:rsidP="000275BD">
            <w:pPr>
              <w:spacing w:line="360" w:lineRule="auto"/>
              <w:jc w:val="both"/>
              <w:rPr>
                <w:rFonts w:asciiTheme="majorHAnsi" w:hAnsiTheme="majorHAnsi" w:cstheme="majorHAnsi"/>
              </w:rPr>
            </w:pPr>
          </w:p>
        </w:tc>
      </w:tr>
      <w:tr w:rsidR="00212CED" w:rsidRPr="004E2F7D" w14:paraId="54BD12EE" w14:textId="77777777" w:rsidTr="00AA439C">
        <w:trPr>
          <w:trHeight w:val="2759"/>
        </w:trPr>
        <w:tc>
          <w:tcPr>
            <w:tcW w:w="1441" w:type="dxa"/>
            <w:vAlign w:val="center"/>
          </w:tcPr>
          <w:p w14:paraId="59A62EF4" w14:textId="669BD60D"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9. </w:t>
            </w:r>
            <w:r w:rsidR="00096130" w:rsidRPr="004E2F7D">
              <w:rPr>
                <w:rFonts w:asciiTheme="majorHAnsi" w:hAnsiTheme="majorHAnsi" w:cstheme="majorHAnsi"/>
                <w:b/>
                <w:bCs/>
              </w:rPr>
              <w:t>Hafta</w:t>
            </w:r>
          </w:p>
          <w:p w14:paraId="57641CE2" w14:textId="0F5FB455"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25065E94" w14:textId="77777777" w:rsidR="00B95CC1" w:rsidRPr="00B95CC1" w:rsidRDefault="0032197C" w:rsidP="00B95CC1">
            <w:pPr>
              <w:spacing w:after="0" w:line="360" w:lineRule="auto"/>
              <w:jc w:val="both"/>
              <w:rPr>
                <w:rFonts w:asciiTheme="majorHAnsi" w:hAnsiTheme="majorHAnsi" w:cstheme="majorHAnsi"/>
                <w:b/>
              </w:rPr>
            </w:pPr>
            <w:r w:rsidRPr="000275BD">
              <w:rPr>
                <w:rFonts w:asciiTheme="majorHAnsi" w:hAnsiTheme="majorHAnsi" w:cstheme="majorHAnsi"/>
                <w:b/>
              </w:rPr>
              <w:t>Konu:</w:t>
            </w:r>
            <w:r w:rsidRPr="0032197C">
              <w:rPr>
                <w:rFonts w:asciiTheme="majorHAnsi" w:hAnsiTheme="majorHAnsi" w:cstheme="majorHAnsi"/>
                <w:bCs/>
              </w:rPr>
              <w:t xml:space="preserve"> </w:t>
            </w:r>
            <w:r w:rsidR="00B95CC1" w:rsidRPr="00B95CC1">
              <w:rPr>
                <w:rFonts w:asciiTheme="majorHAnsi" w:hAnsiTheme="majorHAnsi" w:cstheme="majorHAnsi"/>
                <w:b/>
              </w:rPr>
              <w:t>Neo ve Post- Empresyonizm üslup, teknik, konu ve tema açısından değerlendirilir. Akımın ekolleri sanatçılar ve eserleri üzerinden ayrıntılı bir biçimde incelenir.</w:t>
            </w:r>
          </w:p>
          <w:p w14:paraId="1A9EC976" w14:textId="77777777" w:rsidR="00B95CC1" w:rsidRPr="00B95CC1" w:rsidRDefault="00B95CC1" w:rsidP="00B95CC1">
            <w:pPr>
              <w:spacing w:after="0" w:line="360" w:lineRule="auto"/>
              <w:jc w:val="both"/>
              <w:rPr>
                <w:rFonts w:asciiTheme="majorHAnsi" w:hAnsiTheme="majorHAnsi" w:cstheme="majorHAnsi"/>
                <w:b/>
              </w:rPr>
            </w:pPr>
            <w:r w:rsidRPr="00B95CC1">
              <w:rPr>
                <w:rFonts w:asciiTheme="majorHAnsi" w:hAnsiTheme="majorHAnsi" w:cstheme="majorHAnsi"/>
                <w:b/>
              </w:rPr>
              <w:t xml:space="preserve">Paul </w:t>
            </w:r>
            <w:proofErr w:type="spellStart"/>
            <w:r w:rsidRPr="00B95CC1">
              <w:rPr>
                <w:rFonts w:asciiTheme="majorHAnsi" w:hAnsiTheme="majorHAnsi" w:cstheme="majorHAnsi"/>
                <w:b/>
              </w:rPr>
              <w:t>Signac</w:t>
            </w:r>
            <w:proofErr w:type="spellEnd"/>
            <w:r w:rsidRPr="00B95CC1">
              <w:rPr>
                <w:rFonts w:asciiTheme="majorHAnsi" w:hAnsiTheme="majorHAnsi" w:cstheme="majorHAnsi"/>
                <w:b/>
              </w:rPr>
              <w:t xml:space="preserve"> (Neo), Georges </w:t>
            </w:r>
            <w:proofErr w:type="spellStart"/>
            <w:r w:rsidRPr="00B95CC1">
              <w:rPr>
                <w:rFonts w:asciiTheme="majorHAnsi" w:hAnsiTheme="majorHAnsi" w:cstheme="majorHAnsi"/>
                <w:b/>
              </w:rPr>
              <w:t>Seurat</w:t>
            </w:r>
            <w:proofErr w:type="spellEnd"/>
            <w:r w:rsidRPr="00B95CC1">
              <w:rPr>
                <w:rFonts w:asciiTheme="majorHAnsi" w:hAnsiTheme="majorHAnsi" w:cstheme="majorHAnsi"/>
                <w:b/>
              </w:rPr>
              <w:t xml:space="preserve"> (Neo), Paul </w:t>
            </w:r>
            <w:proofErr w:type="spellStart"/>
            <w:r w:rsidRPr="00B95CC1">
              <w:rPr>
                <w:rFonts w:asciiTheme="majorHAnsi" w:hAnsiTheme="majorHAnsi" w:cstheme="majorHAnsi"/>
                <w:b/>
              </w:rPr>
              <w:t>Cezanne</w:t>
            </w:r>
            <w:proofErr w:type="spellEnd"/>
            <w:r w:rsidRPr="00B95CC1">
              <w:rPr>
                <w:rFonts w:asciiTheme="majorHAnsi" w:hAnsiTheme="majorHAnsi" w:cstheme="majorHAnsi"/>
                <w:b/>
              </w:rPr>
              <w:t xml:space="preserve"> (Post </w:t>
            </w:r>
            <w:proofErr w:type="spellStart"/>
            <w:r w:rsidRPr="00B95CC1">
              <w:rPr>
                <w:rFonts w:asciiTheme="majorHAnsi" w:hAnsiTheme="majorHAnsi" w:cstheme="majorHAnsi"/>
                <w:b/>
              </w:rPr>
              <w:t>Emp</w:t>
            </w:r>
            <w:proofErr w:type="spellEnd"/>
            <w:r w:rsidRPr="00B95CC1">
              <w:rPr>
                <w:rFonts w:asciiTheme="majorHAnsi" w:hAnsiTheme="majorHAnsi" w:cstheme="majorHAnsi"/>
                <w:b/>
              </w:rPr>
              <w:t xml:space="preserve">.), Paul </w:t>
            </w:r>
            <w:proofErr w:type="spellStart"/>
            <w:r w:rsidRPr="00B95CC1">
              <w:rPr>
                <w:rFonts w:asciiTheme="majorHAnsi" w:hAnsiTheme="majorHAnsi" w:cstheme="majorHAnsi"/>
                <w:b/>
              </w:rPr>
              <w:t>Gauguin</w:t>
            </w:r>
            <w:proofErr w:type="spellEnd"/>
            <w:r w:rsidRPr="00B95CC1">
              <w:rPr>
                <w:rFonts w:asciiTheme="majorHAnsi" w:hAnsiTheme="majorHAnsi" w:cstheme="majorHAnsi"/>
                <w:b/>
              </w:rPr>
              <w:t xml:space="preserve"> (Post </w:t>
            </w:r>
            <w:proofErr w:type="spellStart"/>
            <w:r w:rsidRPr="00B95CC1">
              <w:rPr>
                <w:rFonts w:asciiTheme="majorHAnsi" w:hAnsiTheme="majorHAnsi" w:cstheme="majorHAnsi"/>
                <w:b/>
              </w:rPr>
              <w:t>Emp</w:t>
            </w:r>
            <w:proofErr w:type="spellEnd"/>
            <w:r w:rsidRPr="00B95CC1">
              <w:rPr>
                <w:rFonts w:asciiTheme="majorHAnsi" w:hAnsiTheme="majorHAnsi" w:cstheme="majorHAnsi"/>
                <w:b/>
              </w:rPr>
              <w:t xml:space="preserve">.), Vincent Van Gogh (Post </w:t>
            </w:r>
            <w:proofErr w:type="spellStart"/>
            <w:r w:rsidRPr="00B95CC1">
              <w:rPr>
                <w:rFonts w:asciiTheme="majorHAnsi" w:hAnsiTheme="majorHAnsi" w:cstheme="majorHAnsi"/>
                <w:b/>
              </w:rPr>
              <w:t>Emp</w:t>
            </w:r>
            <w:proofErr w:type="spellEnd"/>
            <w:r w:rsidRPr="00B95CC1">
              <w:rPr>
                <w:rFonts w:asciiTheme="majorHAnsi" w:hAnsiTheme="majorHAnsi" w:cstheme="majorHAnsi"/>
                <w:b/>
              </w:rPr>
              <w:t>.) vb.</w:t>
            </w:r>
          </w:p>
          <w:p w14:paraId="06695287" w14:textId="0BB5694A" w:rsidR="0032197C" w:rsidRPr="0032197C" w:rsidRDefault="0032197C" w:rsidP="00B95CC1">
            <w:pPr>
              <w:spacing w:after="0" w:line="360" w:lineRule="auto"/>
              <w:jc w:val="both"/>
              <w:rPr>
                <w:rFonts w:asciiTheme="majorHAnsi" w:hAnsiTheme="majorHAnsi" w:cstheme="majorHAnsi"/>
                <w:bCs/>
              </w:rPr>
            </w:pPr>
            <w:proofErr w:type="gramStart"/>
            <w:r w:rsidRPr="0032197C">
              <w:rPr>
                <w:rFonts w:asciiTheme="majorHAnsi" w:hAnsiTheme="majorHAnsi" w:cstheme="majorHAnsi"/>
                <w:bCs/>
              </w:rPr>
              <w:t>Amaç :  Öğrenci</w:t>
            </w:r>
            <w:proofErr w:type="gramEnd"/>
            <w:r w:rsidRPr="0032197C">
              <w:rPr>
                <w:rFonts w:asciiTheme="majorHAnsi" w:hAnsiTheme="majorHAnsi" w:cstheme="majorHAnsi"/>
                <w:bCs/>
              </w:rPr>
              <w:t xml:space="preserve">, </w:t>
            </w:r>
            <w:r w:rsidR="00AD79BE">
              <w:rPr>
                <w:rFonts w:asciiTheme="majorHAnsi" w:hAnsiTheme="majorHAnsi" w:cstheme="majorHAnsi"/>
                <w:bCs/>
              </w:rPr>
              <w:t>izlenimcilik sonrası</w:t>
            </w:r>
            <w:r w:rsidRPr="0032197C">
              <w:rPr>
                <w:rFonts w:asciiTheme="majorHAnsi" w:hAnsiTheme="majorHAnsi" w:cstheme="majorHAnsi"/>
                <w:bCs/>
              </w:rPr>
              <w:t xml:space="preserve"> anlayışları öğrenir</w:t>
            </w:r>
            <w:r w:rsidR="00AD79BE">
              <w:rPr>
                <w:rFonts w:asciiTheme="majorHAnsi" w:hAnsiTheme="majorHAnsi" w:cstheme="majorHAnsi"/>
                <w:bCs/>
              </w:rPr>
              <w:t>.</w:t>
            </w:r>
          </w:p>
          <w:p w14:paraId="37764D4F" w14:textId="7B8F08C0" w:rsidR="00AA439C" w:rsidRPr="0032197C" w:rsidRDefault="0032197C" w:rsidP="000275BD">
            <w:pPr>
              <w:spacing w:after="0" w:line="360" w:lineRule="auto"/>
              <w:jc w:val="both"/>
              <w:rPr>
                <w:rFonts w:asciiTheme="majorHAnsi" w:hAnsiTheme="majorHAnsi" w:cstheme="majorHAnsi"/>
                <w:bCs/>
              </w:rPr>
            </w:pPr>
            <w:r w:rsidRPr="0032197C">
              <w:rPr>
                <w:rFonts w:asciiTheme="majorHAnsi" w:hAnsiTheme="majorHAnsi" w:cstheme="majorHAnsi"/>
                <w:bCs/>
              </w:rPr>
              <w:t>Ders Öncesi Görevler: -</w:t>
            </w:r>
          </w:p>
          <w:p w14:paraId="73B29C44" w14:textId="2621D903" w:rsidR="00AA439C" w:rsidRPr="0032197C" w:rsidRDefault="0032197C" w:rsidP="000275BD">
            <w:pPr>
              <w:spacing w:after="0" w:line="360" w:lineRule="auto"/>
              <w:jc w:val="both"/>
              <w:rPr>
                <w:rFonts w:asciiTheme="majorHAnsi" w:hAnsiTheme="majorHAnsi" w:cstheme="majorHAnsi"/>
                <w:bCs/>
              </w:rPr>
            </w:pPr>
            <w:r w:rsidRPr="0032197C">
              <w:rPr>
                <w:rFonts w:asciiTheme="majorHAnsi" w:hAnsiTheme="majorHAnsi" w:cstheme="majorHAnsi"/>
                <w:bCs/>
              </w:rPr>
              <w:t>Ders Sırasında Yapılacaklar: Dersi öğretim elemanının anlatımı</w:t>
            </w:r>
          </w:p>
          <w:p w14:paraId="0AC930E6" w14:textId="77777777" w:rsidR="0032197C" w:rsidRPr="0032197C" w:rsidRDefault="0032197C" w:rsidP="000275BD">
            <w:pPr>
              <w:spacing w:after="0" w:line="360" w:lineRule="auto"/>
              <w:jc w:val="both"/>
              <w:rPr>
                <w:rFonts w:asciiTheme="majorHAnsi" w:hAnsiTheme="majorHAnsi" w:cstheme="majorHAnsi"/>
                <w:bCs/>
              </w:rPr>
            </w:pPr>
            <w:r w:rsidRPr="0032197C">
              <w:rPr>
                <w:rFonts w:asciiTheme="majorHAnsi" w:hAnsiTheme="majorHAnsi" w:cstheme="majorHAnsi"/>
                <w:bCs/>
              </w:rPr>
              <w:t>Ders Sonrası Görevler: Öğrenci, sanatçı ve eser araştırmalarına devam eder.</w:t>
            </w:r>
          </w:p>
          <w:p w14:paraId="2FBF30BA" w14:textId="6365AFA2" w:rsidR="00212CED" w:rsidRPr="004E2F7D" w:rsidRDefault="0032197C" w:rsidP="000275BD">
            <w:pPr>
              <w:spacing w:after="0" w:line="360" w:lineRule="auto"/>
              <w:jc w:val="both"/>
              <w:rPr>
                <w:rFonts w:asciiTheme="majorHAnsi" w:hAnsiTheme="majorHAnsi" w:cstheme="majorHAnsi"/>
                <w:b/>
              </w:rPr>
            </w:pPr>
            <w:r w:rsidRPr="0032197C">
              <w:rPr>
                <w:rFonts w:asciiTheme="majorHAnsi" w:hAnsiTheme="majorHAnsi" w:cstheme="majorHAnsi"/>
                <w:bCs/>
              </w:rPr>
              <w:t>Ölçme-Değerlendirme: Final Dönemi Sınavı</w:t>
            </w:r>
          </w:p>
        </w:tc>
      </w:tr>
      <w:tr w:rsidR="00212CED" w:rsidRPr="004E2F7D" w14:paraId="4D9798DD" w14:textId="77777777" w:rsidTr="001536DB">
        <w:trPr>
          <w:trHeight w:val="926"/>
        </w:trPr>
        <w:tc>
          <w:tcPr>
            <w:tcW w:w="1441" w:type="dxa"/>
            <w:vAlign w:val="center"/>
          </w:tcPr>
          <w:p w14:paraId="748C199C" w14:textId="431BBCE8"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lastRenderedPageBreak/>
              <w:t xml:space="preserve">10. </w:t>
            </w:r>
            <w:r w:rsidR="00096130" w:rsidRPr="004E2F7D">
              <w:rPr>
                <w:rFonts w:asciiTheme="majorHAnsi" w:hAnsiTheme="majorHAnsi" w:cstheme="majorHAnsi"/>
                <w:b/>
                <w:bCs/>
              </w:rPr>
              <w:t>Hafta</w:t>
            </w:r>
          </w:p>
          <w:p w14:paraId="3DBF7E1E" w14:textId="112D3BE7"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02CE8C81" w14:textId="77777777" w:rsidR="00AD79BE" w:rsidRPr="00AD79BE" w:rsidRDefault="0032197C" w:rsidP="00AD79BE">
            <w:pPr>
              <w:spacing w:line="360" w:lineRule="auto"/>
              <w:jc w:val="both"/>
              <w:rPr>
                <w:rFonts w:asciiTheme="majorHAnsi" w:hAnsiTheme="majorHAnsi" w:cstheme="majorHAnsi"/>
                <w:b/>
                <w:bCs/>
              </w:rPr>
            </w:pPr>
            <w:r w:rsidRPr="000275BD">
              <w:rPr>
                <w:rFonts w:asciiTheme="majorHAnsi" w:hAnsiTheme="majorHAnsi" w:cstheme="majorHAnsi"/>
                <w:b/>
                <w:bCs/>
              </w:rPr>
              <w:t>Konu:</w:t>
            </w:r>
            <w:r w:rsidRPr="0032197C">
              <w:rPr>
                <w:rFonts w:asciiTheme="majorHAnsi" w:hAnsiTheme="majorHAnsi" w:cstheme="majorHAnsi"/>
              </w:rPr>
              <w:t xml:space="preserve"> </w:t>
            </w:r>
            <w:r w:rsidR="00AD79BE" w:rsidRPr="00AD79BE">
              <w:rPr>
                <w:rFonts w:asciiTheme="majorHAnsi" w:hAnsiTheme="majorHAnsi" w:cstheme="majorHAnsi"/>
                <w:b/>
                <w:bCs/>
              </w:rPr>
              <w:t>Neo ve Post- Empresyonizm üslup, teknik, konu ve tema açısından değerlendirilir. Akımın ekolleri sanatçılar ve eserleri üzerinden ayrıntılı bir biçimde incelenir.</w:t>
            </w:r>
          </w:p>
          <w:p w14:paraId="0C5EFE1E" w14:textId="5E465A54" w:rsidR="0032197C" w:rsidRPr="00AD79BE" w:rsidRDefault="00AD79BE" w:rsidP="00AD79BE">
            <w:pPr>
              <w:spacing w:line="360" w:lineRule="auto"/>
              <w:jc w:val="both"/>
              <w:rPr>
                <w:rFonts w:asciiTheme="majorHAnsi" w:hAnsiTheme="majorHAnsi" w:cstheme="majorHAnsi"/>
                <w:b/>
                <w:bCs/>
              </w:rPr>
            </w:pPr>
            <w:r w:rsidRPr="00AD79BE">
              <w:rPr>
                <w:rFonts w:asciiTheme="majorHAnsi" w:hAnsiTheme="majorHAnsi" w:cstheme="majorHAnsi"/>
                <w:b/>
                <w:bCs/>
              </w:rPr>
              <w:t xml:space="preserve">Paul </w:t>
            </w:r>
            <w:proofErr w:type="spellStart"/>
            <w:r w:rsidRPr="00AD79BE">
              <w:rPr>
                <w:rFonts w:asciiTheme="majorHAnsi" w:hAnsiTheme="majorHAnsi" w:cstheme="majorHAnsi"/>
                <w:b/>
                <w:bCs/>
              </w:rPr>
              <w:t>Signac</w:t>
            </w:r>
            <w:proofErr w:type="spellEnd"/>
            <w:r w:rsidRPr="00AD79BE">
              <w:rPr>
                <w:rFonts w:asciiTheme="majorHAnsi" w:hAnsiTheme="majorHAnsi" w:cstheme="majorHAnsi"/>
                <w:b/>
                <w:bCs/>
              </w:rPr>
              <w:t xml:space="preserve"> (Neo), Georges </w:t>
            </w:r>
            <w:proofErr w:type="spellStart"/>
            <w:r w:rsidRPr="00AD79BE">
              <w:rPr>
                <w:rFonts w:asciiTheme="majorHAnsi" w:hAnsiTheme="majorHAnsi" w:cstheme="majorHAnsi"/>
                <w:b/>
                <w:bCs/>
              </w:rPr>
              <w:t>Seurat</w:t>
            </w:r>
            <w:proofErr w:type="spellEnd"/>
            <w:r w:rsidRPr="00AD79BE">
              <w:rPr>
                <w:rFonts w:asciiTheme="majorHAnsi" w:hAnsiTheme="majorHAnsi" w:cstheme="majorHAnsi"/>
                <w:b/>
                <w:bCs/>
              </w:rPr>
              <w:t xml:space="preserve"> (Neo), Paul </w:t>
            </w:r>
            <w:proofErr w:type="spellStart"/>
            <w:r w:rsidRPr="00AD79BE">
              <w:rPr>
                <w:rFonts w:asciiTheme="majorHAnsi" w:hAnsiTheme="majorHAnsi" w:cstheme="majorHAnsi"/>
                <w:b/>
                <w:bCs/>
              </w:rPr>
              <w:t>Cezanne</w:t>
            </w:r>
            <w:proofErr w:type="spellEnd"/>
            <w:r w:rsidRPr="00AD79BE">
              <w:rPr>
                <w:rFonts w:asciiTheme="majorHAnsi" w:hAnsiTheme="majorHAnsi" w:cstheme="majorHAnsi"/>
                <w:b/>
                <w:bCs/>
              </w:rPr>
              <w:t xml:space="preserve"> (Post </w:t>
            </w:r>
            <w:proofErr w:type="spellStart"/>
            <w:r w:rsidRPr="00AD79BE">
              <w:rPr>
                <w:rFonts w:asciiTheme="majorHAnsi" w:hAnsiTheme="majorHAnsi" w:cstheme="majorHAnsi"/>
                <w:b/>
                <w:bCs/>
              </w:rPr>
              <w:t>Emp</w:t>
            </w:r>
            <w:proofErr w:type="spellEnd"/>
            <w:r w:rsidRPr="00AD79BE">
              <w:rPr>
                <w:rFonts w:asciiTheme="majorHAnsi" w:hAnsiTheme="majorHAnsi" w:cstheme="majorHAnsi"/>
                <w:b/>
                <w:bCs/>
              </w:rPr>
              <w:t xml:space="preserve">.), Paul </w:t>
            </w:r>
            <w:proofErr w:type="spellStart"/>
            <w:r w:rsidRPr="00AD79BE">
              <w:rPr>
                <w:rFonts w:asciiTheme="majorHAnsi" w:hAnsiTheme="majorHAnsi" w:cstheme="majorHAnsi"/>
                <w:b/>
                <w:bCs/>
              </w:rPr>
              <w:t>Gauguin</w:t>
            </w:r>
            <w:proofErr w:type="spellEnd"/>
            <w:r w:rsidRPr="00AD79BE">
              <w:rPr>
                <w:rFonts w:asciiTheme="majorHAnsi" w:hAnsiTheme="majorHAnsi" w:cstheme="majorHAnsi"/>
                <w:b/>
                <w:bCs/>
              </w:rPr>
              <w:t xml:space="preserve"> (Post </w:t>
            </w:r>
            <w:proofErr w:type="spellStart"/>
            <w:r w:rsidRPr="00AD79BE">
              <w:rPr>
                <w:rFonts w:asciiTheme="majorHAnsi" w:hAnsiTheme="majorHAnsi" w:cstheme="majorHAnsi"/>
                <w:b/>
                <w:bCs/>
              </w:rPr>
              <w:t>Emp</w:t>
            </w:r>
            <w:proofErr w:type="spellEnd"/>
            <w:r w:rsidRPr="00AD79BE">
              <w:rPr>
                <w:rFonts w:asciiTheme="majorHAnsi" w:hAnsiTheme="majorHAnsi" w:cstheme="majorHAnsi"/>
                <w:b/>
                <w:bCs/>
              </w:rPr>
              <w:t xml:space="preserve">.), Vincent Van Gogh (Post </w:t>
            </w:r>
            <w:proofErr w:type="spellStart"/>
            <w:r w:rsidRPr="00AD79BE">
              <w:rPr>
                <w:rFonts w:asciiTheme="majorHAnsi" w:hAnsiTheme="majorHAnsi" w:cstheme="majorHAnsi"/>
                <w:b/>
                <w:bCs/>
              </w:rPr>
              <w:t>Emp</w:t>
            </w:r>
            <w:proofErr w:type="spellEnd"/>
            <w:r w:rsidRPr="00AD79BE">
              <w:rPr>
                <w:rFonts w:asciiTheme="majorHAnsi" w:hAnsiTheme="majorHAnsi" w:cstheme="majorHAnsi"/>
                <w:b/>
                <w:bCs/>
              </w:rPr>
              <w:t>.) vb.</w:t>
            </w:r>
            <w:r>
              <w:rPr>
                <w:rFonts w:asciiTheme="majorHAnsi" w:hAnsiTheme="majorHAnsi" w:cstheme="majorHAnsi"/>
                <w:b/>
                <w:bCs/>
              </w:rPr>
              <w:t xml:space="preserve"> </w:t>
            </w:r>
            <w:proofErr w:type="spellStart"/>
            <w:r w:rsidR="0032197C" w:rsidRPr="00AD79BE">
              <w:rPr>
                <w:rFonts w:asciiTheme="majorHAnsi" w:hAnsiTheme="majorHAnsi" w:cstheme="majorHAnsi"/>
                <w:b/>
                <w:bCs/>
              </w:rPr>
              <w:t>Marc</w:t>
            </w:r>
            <w:proofErr w:type="spellEnd"/>
            <w:r w:rsidR="0032197C" w:rsidRPr="00AD79BE">
              <w:rPr>
                <w:rFonts w:asciiTheme="majorHAnsi" w:hAnsiTheme="majorHAnsi" w:cstheme="majorHAnsi"/>
                <w:b/>
                <w:bCs/>
              </w:rPr>
              <w:t xml:space="preserve"> </w:t>
            </w:r>
            <w:proofErr w:type="spellStart"/>
            <w:r w:rsidR="0032197C" w:rsidRPr="00AD79BE">
              <w:rPr>
                <w:rFonts w:asciiTheme="majorHAnsi" w:hAnsiTheme="majorHAnsi" w:cstheme="majorHAnsi"/>
                <w:b/>
                <w:bCs/>
              </w:rPr>
              <w:t>Chagall</w:t>
            </w:r>
            <w:proofErr w:type="spellEnd"/>
            <w:r w:rsidR="0032197C" w:rsidRPr="00AD79BE">
              <w:rPr>
                <w:rFonts w:asciiTheme="majorHAnsi" w:hAnsiTheme="majorHAnsi" w:cstheme="majorHAnsi"/>
                <w:b/>
                <w:bCs/>
              </w:rPr>
              <w:t xml:space="preserve">, </w:t>
            </w:r>
            <w:proofErr w:type="spellStart"/>
            <w:r w:rsidR="0032197C" w:rsidRPr="00AD79BE">
              <w:rPr>
                <w:rFonts w:asciiTheme="majorHAnsi" w:hAnsiTheme="majorHAnsi" w:cstheme="majorHAnsi"/>
                <w:b/>
                <w:bCs/>
              </w:rPr>
              <w:t>Amedeo</w:t>
            </w:r>
            <w:proofErr w:type="spellEnd"/>
            <w:r w:rsidR="0032197C" w:rsidRPr="00AD79BE">
              <w:rPr>
                <w:rFonts w:asciiTheme="majorHAnsi" w:hAnsiTheme="majorHAnsi" w:cstheme="majorHAnsi"/>
                <w:b/>
                <w:bCs/>
              </w:rPr>
              <w:t xml:space="preserve"> </w:t>
            </w:r>
            <w:proofErr w:type="spellStart"/>
            <w:r w:rsidR="0032197C" w:rsidRPr="00AD79BE">
              <w:rPr>
                <w:rFonts w:asciiTheme="majorHAnsi" w:hAnsiTheme="majorHAnsi" w:cstheme="majorHAnsi"/>
                <w:b/>
                <w:bCs/>
              </w:rPr>
              <w:t>Modigliani</w:t>
            </w:r>
            <w:proofErr w:type="spellEnd"/>
            <w:r w:rsidR="0032197C" w:rsidRPr="00AD79BE">
              <w:rPr>
                <w:rFonts w:asciiTheme="majorHAnsi" w:hAnsiTheme="majorHAnsi" w:cstheme="majorHAnsi"/>
                <w:b/>
                <w:bCs/>
              </w:rPr>
              <w:t xml:space="preserve"> vb.</w:t>
            </w:r>
          </w:p>
          <w:p w14:paraId="33477D19" w14:textId="64511481" w:rsidR="0032197C" w:rsidRPr="0032197C" w:rsidRDefault="0032197C" w:rsidP="000275BD">
            <w:pPr>
              <w:spacing w:line="360" w:lineRule="auto"/>
              <w:jc w:val="both"/>
              <w:rPr>
                <w:rFonts w:asciiTheme="majorHAnsi" w:hAnsiTheme="majorHAnsi" w:cstheme="majorHAnsi"/>
              </w:rPr>
            </w:pPr>
            <w:proofErr w:type="gramStart"/>
            <w:r w:rsidRPr="0032197C">
              <w:rPr>
                <w:rFonts w:asciiTheme="majorHAnsi" w:hAnsiTheme="majorHAnsi" w:cstheme="majorHAnsi"/>
              </w:rPr>
              <w:t>Amaç :  Öğrenci</w:t>
            </w:r>
            <w:proofErr w:type="gramEnd"/>
            <w:r w:rsidRPr="0032197C">
              <w:rPr>
                <w:rFonts w:asciiTheme="majorHAnsi" w:hAnsiTheme="majorHAnsi" w:cstheme="majorHAnsi"/>
              </w:rPr>
              <w:t xml:space="preserve">, </w:t>
            </w:r>
            <w:r w:rsidR="00AD79BE" w:rsidRPr="00AD79BE">
              <w:rPr>
                <w:rFonts w:asciiTheme="majorHAnsi" w:hAnsiTheme="majorHAnsi" w:cstheme="majorHAnsi"/>
              </w:rPr>
              <w:t>Öğrenci, izlenimcilik sonrası anlayışları öğrenir</w:t>
            </w:r>
          </w:p>
          <w:p w14:paraId="5896E466" w14:textId="77777777" w:rsidR="0032197C" w:rsidRPr="0032197C" w:rsidRDefault="0032197C" w:rsidP="000275BD">
            <w:pPr>
              <w:spacing w:line="360" w:lineRule="auto"/>
              <w:jc w:val="both"/>
              <w:rPr>
                <w:rFonts w:asciiTheme="majorHAnsi" w:hAnsiTheme="majorHAnsi" w:cstheme="majorHAnsi"/>
              </w:rPr>
            </w:pPr>
            <w:r w:rsidRPr="0032197C">
              <w:rPr>
                <w:rFonts w:asciiTheme="majorHAnsi" w:hAnsiTheme="majorHAnsi" w:cstheme="majorHAnsi"/>
              </w:rPr>
              <w:t>Ders Öncesi Görevler: -</w:t>
            </w:r>
          </w:p>
          <w:p w14:paraId="2FC4FF5D" w14:textId="75B41B89" w:rsidR="0032197C" w:rsidRPr="0032197C" w:rsidRDefault="0032197C" w:rsidP="000275BD">
            <w:pPr>
              <w:spacing w:line="360" w:lineRule="auto"/>
              <w:jc w:val="both"/>
              <w:rPr>
                <w:rFonts w:asciiTheme="majorHAnsi" w:hAnsiTheme="majorHAnsi" w:cstheme="majorHAnsi"/>
              </w:rPr>
            </w:pPr>
            <w:r w:rsidRPr="0032197C">
              <w:rPr>
                <w:rFonts w:asciiTheme="majorHAnsi" w:hAnsiTheme="majorHAnsi" w:cstheme="majorHAnsi"/>
              </w:rPr>
              <w:t>Ders Sırasında Yapılacaklar: Dersi öğretim elemanının anlatımı</w:t>
            </w:r>
          </w:p>
          <w:p w14:paraId="33855240" w14:textId="77777777" w:rsidR="0032197C" w:rsidRPr="0032197C" w:rsidRDefault="0032197C" w:rsidP="000275BD">
            <w:pPr>
              <w:spacing w:line="360" w:lineRule="auto"/>
              <w:jc w:val="both"/>
              <w:rPr>
                <w:rFonts w:asciiTheme="majorHAnsi" w:hAnsiTheme="majorHAnsi" w:cstheme="majorHAnsi"/>
              </w:rPr>
            </w:pPr>
            <w:r w:rsidRPr="0032197C">
              <w:rPr>
                <w:rFonts w:asciiTheme="majorHAnsi" w:hAnsiTheme="majorHAnsi" w:cstheme="majorHAnsi"/>
              </w:rPr>
              <w:t>Ders Sonrası Görevler: Öğrenci, sanatçı ve eser araştırmalarına devam eder.</w:t>
            </w:r>
          </w:p>
          <w:p w14:paraId="36A0B048" w14:textId="1CB13552" w:rsidR="00FA3BA2" w:rsidRPr="004E2F7D" w:rsidRDefault="0032197C" w:rsidP="000275BD">
            <w:pPr>
              <w:spacing w:line="360" w:lineRule="auto"/>
              <w:jc w:val="both"/>
              <w:rPr>
                <w:rFonts w:asciiTheme="majorHAnsi" w:hAnsiTheme="majorHAnsi" w:cstheme="majorHAnsi"/>
              </w:rPr>
            </w:pPr>
            <w:r w:rsidRPr="0032197C">
              <w:rPr>
                <w:rFonts w:asciiTheme="majorHAnsi" w:hAnsiTheme="majorHAnsi" w:cstheme="majorHAnsi"/>
              </w:rPr>
              <w:t>Ölçme-Değerlendirme: Final Dönemi Sınavı</w:t>
            </w:r>
          </w:p>
        </w:tc>
      </w:tr>
      <w:tr w:rsidR="00212CED" w:rsidRPr="004E2F7D" w14:paraId="32F81BEA" w14:textId="77777777" w:rsidTr="001536DB">
        <w:trPr>
          <w:trHeight w:val="926"/>
        </w:trPr>
        <w:tc>
          <w:tcPr>
            <w:tcW w:w="1441" w:type="dxa"/>
            <w:vAlign w:val="center"/>
          </w:tcPr>
          <w:p w14:paraId="4BD046E7" w14:textId="57279B7A"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11. </w:t>
            </w:r>
            <w:r w:rsidR="00096130" w:rsidRPr="004E2F7D">
              <w:rPr>
                <w:rFonts w:asciiTheme="majorHAnsi" w:hAnsiTheme="majorHAnsi" w:cstheme="majorHAnsi"/>
                <w:b/>
                <w:bCs/>
              </w:rPr>
              <w:t>Hafta</w:t>
            </w:r>
          </w:p>
          <w:p w14:paraId="103CE5FC" w14:textId="694EDAD0"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25B4C3FE" w14:textId="77777777" w:rsidR="00BE0D45" w:rsidRPr="00BE0D45" w:rsidRDefault="0032197C" w:rsidP="000275BD">
            <w:pPr>
              <w:spacing w:line="360" w:lineRule="auto"/>
              <w:jc w:val="both"/>
              <w:rPr>
                <w:rFonts w:asciiTheme="majorHAnsi" w:hAnsiTheme="majorHAnsi" w:cstheme="majorHAnsi"/>
                <w:b/>
              </w:rPr>
            </w:pPr>
            <w:r w:rsidRPr="000275BD">
              <w:rPr>
                <w:rFonts w:asciiTheme="majorHAnsi" w:hAnsiTheme="majorHAnsi" w:cstheme="majorHAnsi"/>
                <w:b/>
              </w:rPr>
              <w:t>Konu:</w:t>
            </w:r>
            <w:r w:rsidRPr="0032197C">
              <w:rPr>
                <w:rFonts w:asciiTheme="majorHAnsi" w:hAnsiTheme="majorHAnsi" w:cstheme="majorHAnsi"/>
                <w:bCs/>
              </w:rPr>
              <w:t xml:space="preserve"> </w:t>
            </w:r>
            <w:r w:rsidR="00BE0D45" w:rsidRPr="00BE0D45">
              <w:rPr>
                <w:rFonts w:asciiTheme="majorHAnsi" w:hAnsiTheme="majorHAnsi" w:cstheme="majorHAnsi"/>
                <w:b/>
              </w:rPr>
              <w:t xml:space="preserve">Nabiler üslup, teknik, konu ve tema açısından değerlendirilir. Akımın ekolleri sanatçılar ve eserleri üzerinden ayrıntılı bir biçimde incelenir </w:t>
            </w:r>
          </w:p>
          <w:p w14:paraId="53E900F2" w14:textId="0C92D28F"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 xml:space="preserve">Amaç: Öğrenci, </w:t>
            </w:r>
            <w:r w:rsidR="00BE0D45">
              <w:rPr>
                <w:rFonts w:asciiTheme="majorHAnsi" w:hAnsiTheme="majorHAnsi" w:cstheme="majorHAnsi"/>
                <w:bCs/>
              </w:rPr>
              <w:t>Nabiler anlayışını öğrenir.</w:t>
            </w:r>
          </w:p>
          <w:p w14:paraId="2CD62938"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Öncesi Görevler: -</w:t>
            </w:r>
          </w:p>
          <w:p w14:paraId="2EF81300" w14:textId="19915434"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Sırasında Yapılacaklar: Dersi öğretim elemanının anlatımı</w:t>
            </w:r>
          </w:p>
          <w:p w14:paraId="7DFDAFAD"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Sonrası Görevler: Öğrenci, sanatçı ve eser araştırmalarına devam eder.</w:t>
            </w:r>
          </w:p>
          <w:p w14:paraId="09559314" w14:textId="08498766" w:rsidR="00212CED" w:rsidRPr="004E2F7D"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Ölçme-Değerlendirme: Final Dönemi Sınavı</w:t>
            </w:r>
          </w:p>
        </w:tc>
      </w:tr>
      <w:tr w:rsidR="00212CED" w:rsidRPr="004E2F7D" w14:paraId="501CEC81" w14:textId="77777777" w:rsidTr="001536DB">
        <w:trPr>
          <w:trHeight w:val="926"/>
        </w:trPr>
        <w:tc>
          <w:tcPr>
            <w:tcW w:w="1441" w:type="dxa"/>
            <w:vAlign w:val="center"/>
          </w:tcPr>
          <w:p w14:paraId="7353BBF1" w14:textId="7CA59C62"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12. </w:t>
            </w:r>
            <w:r w:rsidR="00096130" w:rsidRPr="004E2F7D">
              <w:rPr>
                <w:rFonts w:asciiTheme="majorHAnsi" w:hAnsiTheme="majorHAnsi" w:cstheme="majorHAnsi"/>
                <w:b/>
                <w:bCs/>
              </w:rPr>
              <w:t>Hafta</w:t>
            </w:r>
          </w:p>
          <w:p w14:paraId="6E5E07E1" w14:textId="2C8AF111"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5ABC2A2C" w14:textId="77777777" w:rsidR="00BE0D45" w:rsidRPr="00BE0D45" w:rsidRDefault="0032197C" w:rsidP="000275BD">
            <w:pPr>
              <w:spacing w:line="360" w:lineRule="auto"/>
              <w:jc w:val="both"/>
              <w:rPr>
                <w:rFonts w:asciiTheme="majorHAnsi" w:hAnsiTheme="majorHAnsi" w:cstheme="majorHAnsi"/>
                <w:b/>
              </w:rPr>
            </w:pPr>
            <w:r w:rsidRPr="000275BD">
              <w:rPr>
                <w:rFonts w:asciiTheme="majorHAnsi" w:hAnsiTheme="majorHAnsi" w:cstheme="majorHAnsi"/>
                <w:b/>
              </w:rPr>
              <w:t>Konu:</w:t>
            </w:r>
            <w:r w:rsidRPr="0032197C">
              <w:rPr>
                <w:rFonts w:asciiTheme="majorHAnsi" w:hAnsiTheme="majorHAnsi" w:cstheme="majorHAnsi"/>
                <w:bCs/>
              </w:rPr>
              <w:t xml:space="preserve"> </w:t>
            </w:r>
            <w:r w:rsidR="00BE0D45" w:rsidRPr="00BE0D45">
              <w:rPr>
                <w:rFonts w:asciiTheme="majorHAnsi" w:hAnsiTheme="majorHAnsi" w:cstheme="majorHAnsi"/>
                <w:b/>
              </w:rPr>
              <w:t>Sembolizm akımı Empresyonizm akımı üslup, teknik, konu ve tema açısından değerlendirilir. Akımın ekolleri sanatçılar ve eserleri üzerinden ayrıntılı bir biçimde incelenir.</w:t>
            </w:r>
          </w:p>
          <w:p w14:paraId="4E7AA3D6" w14:textId="05961DA0"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 xml:space="preserve">Amaç: Öğrenci, </w:t>
            </w:r>
            <w:r w:rsidR="00BE0D45">
              <w:rPr>
                <w:rFonts w:asciiTheme="majorHAnsi" w:hAnsiTheme="majorHAnsi" w:cstheme="majorHAnsi"/>
                <w:bCs/>
              </w:rPr>
              <w:t>sembolizm</w:t>
            </w:r>
            <w:r w:rsidRPr="0032197C">
              <w:rPr>
                <w:rFonts w:asciiTheme="majorHAnsi" w:hAnsiTheme="majorHAnsi" w:cstheme="majorHAnsi"/>
                <w:bCs/>
              </w:rPr>
              <w:t xml:space="preserve"> sanat anlayışını öğrenir.</w:t>
            </w:r>
          </w:p>
          <w:p w14:paraId="51EC1578" w14:textId="77580510"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Öncesi Görevler:</w:t>
            </w:r>
          </w:p>
          <w:p w14:paraId="6900766E" w14:textId="06C71D2B"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Sırasında Yapılacaklar: Dersi öğretim elemanının anlatımı</w:t>
            </w:r>
          </w:p>
          <w:p w14:paraId="51CC51FF"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Sonrası Görevler: Öğrenci, sanatçı ve eser araştırmalarına devam eder.</w:t>
            </w:r>
          </w:p>
          <w:p w14:paraId="4FB79005" w14:textId="26727D07" w:rsidR="00212CED" w:rsidRPr="004E2F7D"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Ölçme-Değerlendirme: Final Dönemi Sınavı</w:t>
            </w:r>
          </w:p>
        </w:tc>
      </w:tr>
      <w:tr w:rsidR="00212CED" w:rsidRPr="004E2F7D" w14:paraId="5C835F6D" w14:textId="77777777" w:rsidTr="001536DB">
        <w:trPr>
          <w:trHeight w:val="926"/>
        </w:trPr>
        <w:tc>
          <w:tcPr>
            <w:tcW w:w="1441" w:type="dxa"/>
            <w:vAlign w:val="center"/>
          </w:tcPr>
          <w:p w14:paraId="00A9ED2E" w14:textId="5F370BEA"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b/>
                <w:bCs/>
              </w:rPr>
              <w:lastRenderedPageBreak/>
              <w:t>13.</w:t>
            </w:r>
            <w:r w:rsidRPr="004E2F7D">
              <w:rPr>
                <w:rFonts w:asciiTheme="majorHAnsi" w:hAnsiTheme="majorHAnsi" w:cstheme="majorHAnsi"/>
              </w:rPr>
              <w:t xml:space="preserve"> </w:t>
            </w:r>
            <w:r w:rsidR="009C4607" w:rsidRPr="004E2F7D">
              <w:rPr>
                <w:rFonts w:asciiTheme="majorHAnsi" w:hAnsiTheme="majorHAnsi" w:cstheme="majorHAnsi"/>
                <w:b/>
                <w:bCs/>
              </w:rPr>
              <w:t>Hafta</w:t>
            </w:r>
          </w:p>
          <w:p w14:paraId="11FCA8CC" w14:textId="6AA3E4BC"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5BFA2D25" w14:textId="77777777" w:rsidR="00601D8A" w:rsidRDefault="00DB7833" w:rsidP="000275BD">
            <w:pPr>
              <w:spacing w:line="360" w:lineRule="auto"/>
              <w:jc w:val="both"/>
              <w:rPr>
                <w:rFonts w:asciiTheme="majorHAnsi" w:hAnsiTheme="majorHAnsi" w:cstheme="majorHAnsi"/>
              </w:rPr>
            </w:pPr>
            <w:r w:rsidRPr="00AA439C">
              <w:rPr>
                <w:rFonts w:asciiTheme="majorHAnsi" w:hAnsiTheme="majorHAnsi" w:cstheme="majorHAnsi"/>
                <w:b/>
                <w:bCs/>
              </w:rPr>
              <w:t>Konu:</w:t>
            </w:r>
            <w:r w:rsidRPr="00DB7833">
              <w:rPr>
                <w:rFonts w:asciiTheme="majorHAnsi" w:hAnsiTheme="majorHAnsi" w:cstheme="majorHAnsi"/>
              </w:rPr>
              <w:t xml:space="preserve"> </w:t>
            </w:r>
            <w:r w:rsidR="00601D8A" w:rsidRPr="00601D8A">
              <w:rPr>
                <w:rFonts w:asciiTheme="majorHAnsi" w:hAnsiTheme="majorHAnsi" w:cstheme="majorHAnsi"/>
                <w:b/>
                <w:bCs/>
              </w:rPr>
              <w:t xml:space="preserve">Art </w:t>
            </w:r>
            <w:proofErr w:type="spellStart"/>
            <w:r w:rsidR="00601D8A" w:rsidRPr="00601D8A">
              <w:rPr>
                <w:rFonts w:asciiTheme="majorHAnsi" w:hAnsiTheme="majorHAnsi" w:cstheme="majorHAnsi"/>
                <w:b/>
                <w:bCs/>
              </w:rPr>
              <w:t>Nouveau</w:t>
            </w:r>
            <w:proofErr w:type="spellEnd"/>
            <w:r w:rsidR="00601D8A" w:rsidRPr="00601D8A">
              <w:rPr>
                <w:rFonts w:asciiTheme="majorHAnsi" w:hAnsiTheme="majorHAnsi" w:cstheme="majorHAnsi"/>
                <w:b/>
                <w:bCs/>
              </w:rPr>
              <w:t xml:space="preserve"> akımı üslup, teknik, konu ve tema açısından değerlendirilir. Akımın ekolleri sanatçılar ve eserleri üzerinden ayrıntılı bir biçimde incelenir.</w:t>
            </w:r>
          </w:p>
          <w:p w14:paraId="2642DAC5" w14:textId="77777777" w:rsidR="00601D8A" w:rsidRDefault="00DB7833" w:rsidP="000275BD">
            <w:pPr>
              <w:spacing w:line="360" w:lineRule="auto"/>
              <w:jc w:val="both"/>
              <w:rPr>
                <w:rFonts w:asciiTheme="majorHAnsi" w:hAnsiTheme="majorHAnsi" w:cstheme="majorHAnsi"/>
              </w:rPr>
            </w:pPr>
            <w:r w:rsidRPr="00DB7833">
              <w:rPr>
                <w:rFonts w:asciiTheme="majorHAnsi" w:hAnsiTheme="majorHAnsi" w:cstheme="majorHAnsi"/>
              </w:rPr>
              <w:t xml:space="preserve">Amaç: </w:t>
            </w:r>
            <w:r w:rsidR="00601D8A" w:rsidRPr="00601D8A">
              <w:rPr>
                <w:rFonts w:asciiTheme="majorHAnsi" w:hAnsiTheme="majorHAnsi" w:cstheme="majorHAnsi"/>
              </w:rPr>
              <w:t xml:space="preserve">Öğrenci, </w:t>
            </w:r>
            <w:r w:rsidR="00601D8A">
              <w:rPr>
                <w:rFonts w:asciiTheme="majorHAnsi" w:hAnsiTheme="majorHAnsi" w:cstheme="majorHAnsi"/>
              </w:rPr>
              <w:t xml:space="preserve">Art </w:t>
            </w:r>
            <w:proofErr w:type="spellStart"/>
            <w:r w:rsidR="00601D8A">
              <w:rPr>
                <w:rFonts w:asciiTheme="majorHAnsi" w:hAnsiTheme="majorHAnsi" w:cstheme="majorHAnsi"/>
              </w:rPr>
              <w:t>Nouveau</w:t>
            </w:r>
            <w:proofErr w:type="spellEnd"/>
            <w:r w:rsidR="00601D8A" w:rsidRPr="00601D8A">
              <w:rPr>
                <w:rFonts w:asciiTheme="majorHAnsi" w:hAnsiTheme="majorHAnsi" w:cstheme="majorHAnsi"/>
              </w:rPr>
              <w:t xml:space="preserve"> sanat anlayışını öğrenir.</w:t>
            </w:r>
          </w:p>
          <w:p w14:paraId="2928E0A1" w14:textId="685F2CB4" w:rsidR="00DB7833" w:rsidRPr="00DB7833" w:rsidRDefault="00DB7833" w:rsidP="000275BD">
            <w:pPr>
              <w:spacing w:line="360" w:lineRule="auto"/>
              <w:jc w:val="both"/>
              <w:rPr>
                <w:rFonts w:asciiTheme="majorHAnsi" w:hAnsiTheme="majorHAnsi" w:cstheme="majorHAnsi"/>
              </w:rPr>
            </w:pPr>
            <w:r w:rsidRPr="00DB7833">
              <w:rPr>
                <w:rFonts w:asciiTheme="majorHAnsi" w:hAnsiTheme="majorHAnsi" w:cstheme="majorHAnsi"/>
              </w:rPr>
              <w:t>Ders Öncesi Görevler:</w:t>
            </w:r>
          </w:p>
          <w:p w14:paraId="203E4161" w14:textId="3EF9BE7A" w:rsidR="00DB7833" w:rsidRPr="00DB7833" w:rsidRDefault="00DB7833" w:rsidP="000275BD">
            <w:pPr>
              <w:spacing w:line="360" w:lineRule="auto"/>
              <w:jc w:val="both"/>
              <w:rPr>
                <w:rFonts w:asciiTheme="majorHAnsi" w:hAnsiTheme="majorHAnsi" w:cstheme="majorHAnsi"/>
              </w:rPr>
            </w:pPr>
            <w:r w:rsidRPr="00DB7833">
              <w:rPr>
                <w:rFonts w:asciiTheme="majorHAnsi" w:hAnsiTheme="majorHAnsi" w:cstheme="majorHAnsi"/>
              </w:rPr>
              <w:t>Ders Sırasında Yapılacaklar: Dersi öğretim elemanının anlatımı</w:t>
            </w:r>
          </w:p>
          <w:p w14:paraId="0F5EE542" w14:textId="77777777" w:rsidR="00DB7833" w:rsidRPr="00DB7833" w:rsidRDefault="00DB7833" w:rsidP="000275BD">
            <w:pPr>
              <w:spacing w:line="360" w:lineRule="auto"/>
              <w:jc w:val="both"/>
              <w:rPr>
                <w:rFonts w:asciiTheme="majorHAnsi" w:hAnsiTheme="majorHAnsi" w:cstheme="majorHAnsi"/>
              </w:rPr>
            </w:pPr>
            <w:r w:rsidRPr="00DB7833">
              <w:rPr>
                <w:rFonts w:asciiTheme="majorHAnsi" w:hAnsiTheme="majorHAnsi" w:cstheme="majorHAnsi"/>
              </w:rPr>
              <w:t>Ders Sonrası Görevler: Öğrenci, sanatçı ve eser araştırmalarına devam eder.</w:t>
            </w:r>
          </w:p>
          <w:p w14:paraId="33659EA1" w14:textId="468DBF3C" w:rsidR="00212CED" w:rsidRPr="004E2F7D" w:rsidRDefault="00DB7833" w:rsidP="000275BD">
            <w:pPr>
              <w:spacing w:line="360" w:lineRule="auto"/>
              <w:jc w:val="both"/>
              <w:rPr>
                <w:rFonts w:asciiTheme="majorHAnsi" w:hAnsiTheme="majorHAnsi" w:cstheme="majorHAnsi"/>
              </w:rPr>
            </w:pPr>
            <w:r w:rsidRPr="00DB7833">
              <w:rPr>
                <w:rFonts w:asciiTheme="majorHAnsi" w:hAnsiTheme="majorHAnsi" w:cstheme="majorHAnsi"/>
              </w:rPr>
              <w:t>Ölçme-Değerlendirme: Final Dönemi Sınavı</w:t>
            </w:r>
          </w:p>
        </w:tc>
      </w:tr>
      <w:tr w:rsidR="00212CED" w:rsidRPr="004E2F7D" w14:paraId="084082CF" w14:textId="77777777" w:rsidTr="00447D8B">
        <w:trPr>
          <w:trHeight w:val="1086"/>
        </w:trPr>
        <w:tc>
          <w:tcPr>
            <w:tcW w:w="1441" w:type="dxa"/>
            <w:vAlign w:val="center"/>
          </w:tcPr>
          <w:p w14:paraId="4E783C23" w14:textId="133109A6"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b/>
                <w:bCs/>
              </w:rPr>
              <w:t xml:space="preserve">14. </w:t>
            </w:r>
            <w:r w:rsidR="009C4607" w:rsidRPr="004E2F7D">
              <w:rPr>
                <w:rFonts w:asciiTheme="majorHAnsi" w:hAnsiTheme="majorHAnsi" w:cstheme="majorHAnsi"/>
                <w:b/>
                <w:bCs/>
              </w:rPr>
              <w:t>Hafta</w:t>
            </w:r>
          </w:p>
        </w:tc>
        <w:tc>
          <w:tcPr>
            <w:tcW w:w="7822" w:type="dxa"/>
            <w:vAlign w:val="center"/>
          </w:tcPr>
          <w:p w14:paraId="1D039FA9" w14:textId="734DE146" w:rsidR="00DB7833" w:rsidRDefault="00AF11A9" w:rsidP="00A4061B">
            <w:pPr>
              <w:spacing w:line="360" w:lineRule="auto"/>
              <w:jc w:val="both"/>
              <w:rPr>
                <w:rFonts w:asciiTheme="majorHAnsi" w:hAnsiTheme="majorHAnsi" w:cstheme="majorHAnsi"/>
                <w:bCs/>
              </w:rPr>
            </w:pPr>
            <w:r w:rsidRPr="004E2F7D">
              <w:rPr>
                <w:rFonts w:asciiTheme="majorHAnsi" w:hAnsiTheme="majorHAnsi" w:cstheme="majorHAnsi"/>
                <w:b/>
              </w:rPr>
              <w:t>Konu:</w:t>
            </w:r>
            <w:r w:rsidRPr="004E2F7D">
              <w:rPr>
                <w:rFonts w:asciiTheme="majorHAnsi" w:hAnsiTheme="majorHAnsi" w:cstheme="majorHAnsi"/>
                <w:bCs/>
              </w:rPr>
              <w:t xml:space="preserve"> </w:t>
            </w:r>
            <w:r w:rsidR="00A4061B" w:rsidRPr="00A4061B">
              <w:rPr>
                <w:rFonts w:asciiTheme="majorHAnsi" w:hAnsiTheme="majorHAnsi" w:cstheme="majorHAnsi"/>
                <w:b/>
              </w:rPr>
              <w:t>GENEL TEKRAR</w:t>
            </w:r>
          </w:p>
          <w:p w14:paraId="278CCD13" w14:textId="6B88EAA4" w:rsidR="00DB7833" w:rsidRDefault="00DB7833" w:rsidP="000275BD">
            <w:pPr>
              <w:spacing w:line="360" w:lineRule="auto"/>
              <w:jc w:val="both"/>
              <w:rPr>
                <w:rFonts w:asciiTheme="majorHAnsi" w:hAnsiTheme="majorHAnsi" w:cstheme="majorHAnsi"/>
                <w:bCs/>
              </w:rPr>
            </w:pPr>
            <w:r w:rsidRPr="00DB7833">
              <w:rPr>
                <w:rFonts w:asciiTheme="majorHAnsi" w:hAnsiTheme="majorHAnsi" w:cstheme="majorHAnsi"/>
                <w:bCs/>
              </w:rPr>
              <w:t>Amaç: Yakın merceğe alınan sanatçıları öğrenir.</w:t>
            </w:r>
          </w:p>
          <w:p w14:paraId="0B715F6D" w14:textId="0E0D2C82" w:rsidR="00AF11A9" w:rsidRPr="004E2F7D" w:rsidRDefault="00AF11A9" w:rsidP="000275BD">
            <w:pPr>
              <w:spacing w:line="360" w:lineRule="auto"/>
              <w:jc w:val="both"/>
              <w:rPr>
                <w:rFonts w:asciiTheme="majorHAnsi" w:hAnsiTheme="majorHAnsi" w:cstheme="majorHAnsi"/>
                <w:bCs/>
              </w:rPr>
            </w:pPr>
            <w:r w:rsidRPr="004E2F7D">
              <w:rPr>
                <w:rFonts w:asciiTheme="majorHAnsi" w:hAnsiTheme="majorHAnsi" w:cstheme="majorHAnsi"/>
                <w:bCs/>
              </w:rPr>
              <w:t>Ders Öncesi Görevler:</w:t>
            </w:r>
          </w:p>
          <w:p w14:paraId="17667C91" w14:textId="2A713711" w:rsidR="00AF11A9" w:rsidRPr="004E2F7D" w:rsidRDefault="00AF11A9"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51C58158" w14:textId="16D411C0" w:rsidR="00AF11A9" w:rsidRPr="004E2F7D" w:rsidRDefault="00AF11A9"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7D5385CA" w14:textId="20FFEF6D" w:rsidR="00212CED" w:rsidRPr="004E2F7D" w:rsidRDefault="00AF11A9" w:rsidP="000275BD">
            <w:pPr>
              <w:spacing w:line="360" w:lineRule="auto"/>
              <w:jc w:val="both"/>
              <w:rPr>
                <w:rFonts w:asciiTheme="majorHAnsi" w:hAnsiTheme="majorHAnsi" w:cstheme="majorHAnsi"/>
                <w:b/>
              </w:rPr>
            </w:pPr>
            <w:r w:rsidRPr="004E2F7D">
              <w:rPr>
                <w:rFonts w:asciiTheme="majorHAnsi" w:hAnsiTheme="majorHAnsi" w:cstheme="majorHAnsi"/>
                <w:bCs/>
              </w:rPr>
              <w:t>Ölçme-Değerlendirme: Final Dönemi Sınavı</w:t>
            </w:r>
          </w:p>
        </w:tc>
      </w:tr>
      <w:tr w:rsidR="00447D8B" w:rsidRPr="004E2F7D" w14:paraId="1F1BE73E" w14:textId="77777777" w:rsidTr="001536DB">
        <w:trPr>
          <w:trHeight w:val="3855"/>
        </w:trPr>
        <w:tc>
          <w:tcPr>
            <w:tcW w:w="1441" w:type="dxa"/>
            <w:vAlign w:val="center"/>
          </w:tcPr>
          <w:p w14:paraId="787A8EBD" w14:textId="6337B191" w:rsidR="00447D8B" w:rsidRPr="004E2F7D" w:rsidRDefault="00447D8B" w:rsidP="000275BD">
            <w:pPr>
              <w:spacing w:line="360" w:lineRule="auto"/>
              <w:jc w:val="both"/>
              <w:rPr>
                <w:rFonts w:asciiTheme="majorHAnsi" w:hAnsiTheme="majorHAnsi" w:cstheme="majorHAnsi"/>
                <w:b/>
                <w:bCs/>
              </w:rPr>
            </w:pPr>
          </w:p>
        </w:tc>
        <w:tc>
          <w:tcPr>
            <w:tcW w:w="7822" w:type="dxa"/>
            <w:vAlign w:val="center"/>
          </w:tcPr>
          <w:p w14:paraId="150BA31D" w14:textId="77777777" w:rsidR="00447D8B" w:rsidRPr="004E2F7D" w:rsidRDefault="00447D8B" w:rsidP="000275BD">
            <w:pPr>
              <w:spacing w:line="360" w:lineRule="auto"/>
              <w:jc w:val="both"/>
              <w:rPr>
                <w:rFonts w:asciiTheme="majorHAnsi" w:hAnsiTheme="majorHAnsi" w:cstheme="majorHAnsi"/>
                <w:b/>
              </w:rPr>
            </w:pPr>
            <w:r w:rsidRPr="004E2F7D">
              <w:rPr>
                <w:rFonts w:asciiTheme="majorHAnsi" w:hAnsiTheme="majorHAnsi" w:cstheme="majorHAnsi"/>
                <w:b/>
              </w:rPr>
              <w:t>DÖNEM SONU SINAV (FİNAL) HAFTASI</w:t>
            </w:r>
          </w:p>
          <w:p w14:paraId="7A7D5956" w14:textId="24DB3208" w:rsidR="00447D8B" w:rsidRPr="004E2F7D" w:rsidRDefault="00447D8B" w:rsidP="000275BD">
            <w:pPr>
              <w:spacing w:line="360" w:lineRule="auto"/>
              <w:jc w:val="both"/>
              <w:rPr>
                <w:rFonts w:asciiTheme="majorHAnsi" w:hAnsiTheme="majorHAnsi" w:cstheme="majorHAnsi"/>
              </w:rPr>
            </w:pPr>
            <w:r w:rsidRPr="004E2F7D">
              <w:rPr>
                <w:rFonts w:asciiTheme="majorHAnsi" w:hAnsiTheme="majorHAnsi" w:cstheme="majorHAnsi"/>
              </w:rPr>
              <w:t>Sınavın Türü</w:t>
            </w:r>
            <w:r w:rsidR="00A07D60" w:rsidRPr="004E2F7D">
              <w:rPr>
                <w:rFonts w:asciiTheme="majorHAnsi" w:hAnsiTheme="majorHAnsi" w:cstheme="majorHAnsi"/>
              </w:rPr>
              <w:t xml:space="preserve"> veya Türleri</w:t>
            </w:r>
            <w:r w:rsidRPr="004E2F7D">
              <w:rPr>
                <w:rFonts w:asciiTheme="majorHAnsi" w:hAnsiTheme="majorHAnsi" w:cstheme="majorHAnsi"/>
              </w:rPr>
              <w:t>:</w:t>
            </w:r>
            <w:r w:rsidR="00454CF9" w:rsidRPr="004E2F7D">
              <w:rPr>
                <w:rFonts w:asciiTheme="majorHAnsi" w:hAnsiTheme="majorHAnsi" w:cstheme="majorHAnsi"/>
              </w:rPr>
              <w:t xml:space="preserve"> Yazılı sınav</w:t>
            </w:r>
          </w:p>
          <w:p w14:paraId="35D93539" w14:textId="561D3618" w:rsidR="00447D8B" w:rsidRPr="004E2F7D" w:rsidRDefault="00447D8B" w:rsidP="000275BD">
            <w:pPr>
              <w:spacing w:line="360" w:lineRule="auto"/>
              <w:jc w:val="both"/>
              <w:rPr>
                <w:rFonts w:asciiTheme="majorHAnsi" w:hAnsiTheme="majorHAnsi" w:cstheme="majorHAnsi"/>
              </w:rPr>
            </w:pPr>
            <w:r w:rsidRPr="004E2F7D">
              <w:rPr>
                <w:rFonts w:asciiTheme="majorHAnsi" w:hAnsiTheme="majorHAnsi" w:cstheme="majorHAnsi"/>
              </w:rPr>
              <w:t>Ölçme-Değerlendirme:</w:t>
            </w:r>
            <w:r w:rsidR="00454CF9" w:rsidRPr="004E2F7D">
              <w:rPr>
                <w:rFonts w:asciiTheme="majorHAnsi" w:hAnsiTheme="majorHAnsi" w:cstheme="majorHAnsi"/>
              </w:rPr>
              <w:t xml:space="preserve"> Sınavda sorulacak </w:t>
            </w:r>
            <w:r w:rsidR="00F30805" w:rsidRPr="004E2F7D">
              <w:rPr>
                <w:rFonts w:asciiTheme="majorHAnsi" w:hAnsiTheme="majorHAnsi" w:cstheme="majorHAnsi"/>
              </w:rPr>
              <w:t>5</w:t>
            </w:r>
            <w:r w:rsidR="00454CF9" w:rsidRPr="004E2F7D">
              <w:rPr>
                <w:rFonts w:asciiTheme="majorHAnsi" w:hAnsiTheme="majorHAnsi" w:cstheme="majorHAnsi"/>
              </w:rPr>
              <w:t xml:space="preserve"> soru sonucunda 100 üzerinden başarısı. Dönem başından dönem sonuna </w:t>
            </w:r>
            <w:r w:rsidR="00392DED" w:rsidRPr="004E2F7D">
              <w:rPr>
                <w:rFonts w:asciiTheme="majorHAnsi" w:hAnsiTheme="majorHAnsi" w:cstheme="majorHAnsi"/>
              </w:rPr>
              <w:t>6</w:t>
            </w:r>
            <w:r w:rsidR="00454CF9" w:rsidRPr="004E2F7D">
              <w:rPr>
                <w:rFonts w:asciiTheme="majorHAnsi" w:hAnsiTheme="majorHAnsi" w:cstheme="majorHAnsi"/>
              </w:rPr>
              <w:t xml:space="preserve"> saat devamsızlık yapmamış olması</w:t>
            </w:r>
          </w:p>
          <w:p w14:paraId="68DBA4A5" w14:textId="77777777" w:rsidR="00447D8B" w:rsidRPr="004E2F7D" w:rsidRDefault="00447D8B" w:rsidP="000275BD">
            <w:pPr>
              <w:spacing w:line="360" w:lineRule="auto"/>
              <w:jc w:val="both"/>
              <w:rPr>
                <w:rFonts w:asciiTheme="majorHAnsi" w:hAnsiTheme="majorHAnsi" w:cstheme="majorHAnsi"/>
              </w:rPr>
            </w:pPr>
          </w:p>
          <w:p w14:paraId="4D483F15" w14:textId="77777777" w:rsidR="00447D8B" w:rsidRPr="004E2F7D" w:rsidRDefault="00447D8B" w:rsidP="000275BD">
            <w:pPr>
              <w:spacing w:line="360" w:lineRule="auto"/>
              <w:jc w:val="both"/>
              <w:rPr>
                <w:rFonts w:asciiTheme="majorHAnsi" w:hAnsiTheme="majorHAnsi" w:cstheme="majorHAnsi"/>
              </w:rPr>
            </w:pPr>
          </w:p>
          <w:p w14:paraId="67A8ED1B" w14:textId="77777777" w:rsidR="00447D8B" w:rsidRPr="004E2F7D" w:rsidRDefault="00447D8B" w:rsidP="000275BD">
            <w:pPr>
              <w:spacing w:line="360" w:lineRule="auto"/>
              <w:jc w:val="both"/>
              <w:rPr>
                <w:rFonts w:asciiTheme="majorHAnsi" w:hAnsiTheme="majorHAnsi" w:cstheme="majorHAnsi"/>
              </w:rPr>
            </w:pPr>
          </w:p>
          <w:p w14:paraId="569D14E6" w14:textId="77777777" w:rsidR="00447D8B" w:rsidRPr="004E2F7D" w:rsidRDefault="00447D8B" w:rsidP="000275BD">
            <w:pPr>
              <w:spacing w:line="360" w:lineRule="auto"/>
              <w:jc w:val="both"/>
              <w:rPr>
                <w:rFonts w:asciiTheme="majorHAnsi" w:hAnsiTheme="majorHAnsi" w:cstheme="majorHAnsi"/>
              </w:rPr>
            </w:pPr>
          </w:p>
          <w:p w14:paraId="10C2E019" w14:textId="77777777" w:rsidR="00447D8B" w:rsidRPr="004E2F7D" w:rsidRDefault="00447D8B" w:rsidP="000275BD">
            <w:pPr>
              <w:pStyle w:val="ListeParagraf"/>
              <w:spacing w:after="0" w:line="360" w:lineRule="auto"/>
              <w:jc w:val="both"/>
              <w:rPr>
                <w:rFonts w:asciiTheme="majorHAnsi" w:hAnsiTheme="majorHAnsi" w:cstheme="majorHAnsi"/>
                <w:b/>
              </w:rPr>
            </w:pPr>
          </w:p>
        </w:tc>
      </w:tr>
    </w:tbl>
    <w:p w14:paraId="31D5D103" w14:textId="77777777" w:rsidR="00A67920" w:rsidRPr="004E2F7D" w:rsidRDefault="00A67920" w:rsidP="000275BD">
      <w:pPr>
        <w:spacing w:line="360" w:lineRule="auto"/>
        <w:jc w:val="both"/>
        <w:rPr>
          <w:rFonts w:asciiTheme="majorHAnsi" w:hAnsiTheme="majorHAnsi" w:cstheme="majorHAnsi"/>
        </w:rPr>
      </w:pPr>
    </w:p>
    <w:sectPr w:rsidR="00A67920" w:rsidRPr="004E2F7D"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0CC30" w14:textId="77777777" w:rsidR="00B621A0" w:rsidRDefault="00B621A0" w:rsidP="00A67920">
      <w:r>
        <w:separator/>
      </w:r>
    </w:p>
  </w:endnote>
  <w:endnote w:type="continuationSeparator" w:id="0">
    <w:p w14:paraId="5902A383" w14:textId="77777777" w:rsidR="00B621A0" w:rsidRDefault="00B621A0"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4034A" w14:textId="77777777" w:rsidR="00B621A0" w:rsidRDefault="00B621A0" w:rsidP="00A67920">
      <w:r>
        <w:separator/>
      </w:r>
    </w:p>
  </w:footnote>
  <w:footnote w:type="continuationSeparator" w:id="0">
    <w:p w14:paraId="571B933C" w14:textId="77777777" w:rsidR="00B621A0" w:rsidRDefault="00B621A0"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20"/>
    <w:rsid w:val="00002643"/>
    <w:rsid w:val="000037D6"/>
    <w:rsid w:val="000275BD"/>
    <w:rsid w:val="0004007D"/>
    <w:rsid w:val="00055FD6"/>
    <w:rsid w:val="00070E50"/>
    <w:rsid w:val="00074915"/>
    <w:rsid w:val="00074E56"/>
    <w:rsid w:val="000770A6"/>
    <w:rsid w:val="0008050C"/>
    <w:rsid w:val="00096130"/>
    <w:rsid w:val="000A1161"/>
    <w:rsid w:val="000B1309"/>
    <w:rsid w:val="000E6C12"/>
    <w:rsid w:val="00100489"/>
    <w:rsid w:val="00113D2A"/>
    <w:rsid w:val="00123BBE"/>
    <w:rsid w:val="0013590F"/>
    <w:rsid w:val="00140DEC"/>
    <w:rsid w:val="00143744"/>
    <w:rsid w:val="001472A6"/>
    <w:rsid w:val="00164040"/>
    <w:rsid w:val="001644BF"/>
    <w:rsid w:val="001664D5"/>
    <w:rsid w:val="001676E4"/>
    <w:rsid w:val="001741CE"/>
    <w:rsid w:val="0018207C"/>
    <w:rsid w:val="00187F72"/>
    <w:rsid w:val="00191E0D"/>
    <w:rsid w:val="00197786"/>
    <w:rsid w:val="00197831"/>
    <w:rsid w:val="001B03CD"/>
    <w:rsid w:val="001B54FE"/>
    <w:rsid w:val="001C02A0"/>
    <w:rsid w:val="001C18A5"/>
    <w:rsid w:val="001C5738"/>
    <w:rsid w:val="001F4E66"/>
    <w:rsid w:val="001F6F4B"/>
    <w:rsid w:val="002021DC"/>
    <w:rsid w:val="00203781"/>
    <w:rsid w:val="00212CED"/>
    <w:rsid w:val="00226906"/>
    <w:rsid w:val="00237567"/>
    <w:rsid w:val="002546D2"/>
    <w:rsid w:val="00255B59"/>
    <w:rsid w:val="002724D0"/>
    <w:rsid w:val="00274515"/>
    <w:rsid w:val="00276439"/>
    <w:rsid w:val="0029236A"/>
    <w:rsid w:val="002B2C99"/>
    <w:rsid w:val="002B6EE7"/>
    <w:rsid w:val="002C5190"/>
    <w:rsid w:val="002D5E50"/>
    <w:rsid w:val="002E0A6B"/>
    <w:rsid w:val="002F3D11"/>
    <w:rsid w:val="002F59FA"/>
    <w:rsid w:val="0032197C"/>
    <w:rsid w:val="00323488"/>
    <w:rsid w:val="00325D19"/>
    <w:rsid w:val="00330BD3"/>
    <w:rsid w:val="003330F5"/>
    <w:rsid w:val="003339C1"/>
    <w:rsid w:val="00345149"/>
    <w:rsid w:val="00346F0F"/>
    <w:rsid w:val="003652EF"/>
    <w:rsid w:val="003715B8"/>
    <w:rsid w:val="00385521"/>
    <w:rsid w:val="00390BA4"/>
    <w:rsid w:val="00392DED"/>
    <w:rsid w:val="00393CF7"/>
    <w:rsid w:val="003B2605"/>
    <w:rsid w:val="003B43CF"/>
    <w:rsid w:val="003C5EA1"/>
    <w:rsid w:val="003C6F04"/>
    <w:rsid w:val="003D120F"/>
    <w:rsid w:val="003E3268"/>
    <w:rsid w:val="003F12E2"/>
    <w:rsid w:val="00402F7E"/>
    <w:rsid w:val="00421EA7"/>
    <w:rsid w:val="004255C7"/>
    <w:rsid w:val="00441E44"/>
    <w:rsid w:val="00445DE6"/>
    <w:rsid w:val="00447D8B"/>
    <w:rsid w:val="00447F50"/>
    <w:rsid w:val="00454CF9"/>
    <w:rsid w:val="004773D0"/>
    <w:rsid w:val="0049451C"/>
    <w:rsid w:val="004968D0"/>
    <w:rsid w:val="004A582F"/>
    <w:rsid w:val="004B1FA4"/>
    <w:rsid w:val="004C2FFC"/>
    <w:rsid w:val="004C743C"/>
    <w:rsid w:val="004D56C4"/>
    <w:rsid w:val="004D6D44"/>
    <w:rsid w:val="004E2F7D"/>
    <w:rsid w:val="004E5476"/>
    <w:rsid w:val="00502CDA"/>
    <w:rsid w:val="00507204"/>
    <w:rsid w:val="0051533B"/>
    <w:rsid w:val="005311D1"/>
    <w:rsid w:val="00543237"/>
    <w:rsid w:val="00552818"/>
    <w:rsid w:val="0057591C"/>
    <w:rsid w:val="005761D9"/>
    <w:rsid w:val="005A21B7"/>
    <w:rsid w:val="005A6CBB"/>
    <w:rsid w:val="005B5DE1"/>
    <w:rsid w:val="005C0893"/>
    <w:rsid w:val="005D1BFF"/>
    <w:rsid w:val="005D629A"/>
    <w:rsid w:val="005E1F5B"/>
    <w:rsid w:val="005F0569"/>
    <w:rsid w:val="005F2716"/>
    <w:rsid w:val="0060106B"/>
    <w:rsid w:val="00601D8A"/>
    <w:rsid w:val="00613490"/>
    <w:rsid w:val="00622BB3"/>
    <w:rsid w:val="0063714F"/>
    <w:rsid w:val="00642648"/>
    <w:rsid w:val="00643B83"/>
    <w:rsid w:val="00657CD1"/>
    <w:rsid w:val="006636FA"/>
    <w:rsid w:val="006742C9"/>
    <w:rsid w:val="00674FFF"/>
    <w:rsid w:val="00682920"/>
    <w:rsid w:val="006858AA"/>
    <w:rsid w:val="006862BE"/>
    <w:rsid w:val="0069187C"/>
    <w:rsid w:val="006A1611"/>
    <w:rsid w:val="006B444A"/>
    <w:rsid w:val="006E1F26"/>
    <w:rsid w:val="006F3B99"/>
    <w:rsid w:val="00711050"/>
    <w:rsid w:val="007113A6"/>
    <w:rsid w:val="007125AD"/>
    <w:rsid w:val="00727924"/>
    <w:rsid w:val="007414AF"/>
    <w:rsid w:val="0074547A"/>
    <w:rsid w:val="00745AE3"/>
    <w:rsid w:val="00746003"/>
    <w:rsid w:val="007467F6"/>
    <w:rsid w:val="00763AF0"/>
    <w:rsid w:val="00790466"/>
    <w:rsid w:val="00791839"/>
    <w:rsid w:val="00793211"/>
    <w:rsid w:val="007963F8"/>
    <w:rsid w:val="007975E8"/>
    <w:rsid w:val="007A1FCC"/>
    <w:rsid w:val="007A6F01"/>
    <w:rsid w:val="007B5150"/>
    <w:rsid w:val="007C39A1"/>
    <w:rsid w:val="007C6424"/>
    <w:rsid w:val="007D1522"/>
    <w:rsid w:val="00805CE1"/>
    <w:rsid w:val="00813677"/>
    <w:rsid w:val="00830034"/>
    <w:rsid w:val="00840262"/>
    <w:rsid w:val="008428D7"/>
    <w:rsid w:val="00854A89"/>
    <w:rsid w:val="00857156"/>
    <w:rsid w:val="00863FF0"/>
    <w:rsid w:val="00873FA9"/>
    <w:rsid w:val="008777A9"/>
    <w:rsid w:val="00877AD1"/>
    <w:rsid w:val="008A10CC"/>
    <w:rsid w:val="008C0DCE"/>
    <w:rsid w:val="008C74B5"/>
    <w:rsid w:val="00915001"/>
    <w:rsid w:val="0092048C"/>
    <w:rsid w:val="009414A7"/>
    <w:rsid w:val="0094650C"/>
    <w:rsid w:val="00947CDE"/>
    <w:rsid w:val="00956BA2"/>
    <w:rsid w:val="0096556F"/>
    <w:rsid w:val="00997A89"/>
    <w:rsid w:val="009B5147"/>
    <w:rsid w:val="009C4607"/>
    <w:rsid w:val="009D5789"/>
    <w:rsid w:val="009E194E"/>
    <w:rsid w:val="00A009AB"/>
    <w:rsid w:val="00A04661"/>
    <w:rsid w:val="00A07D60"/>
    <w:rsid w:val="00A24787"/>
    <w:rsid w:val="00A24B03"/>
    <w:rsid w:val="00A24EAB"/>
    <w:rsid w:val="00A36DE0"/>
    <w:rsid w:val="00A4061B"/>
    <w:rsid w:val="00A47659"/>
    <w:rsid w:val="00A566ED"/>
    <w:rsid w:val="00A65542"/>
    <w:rsid w:val="00A67920"/>
    <w:rsid w:val="00A84FA9"/>
    <w:rsid w:val="00A90188"/>
    <w:rsid w:val="00AA439C"/>
    <w:rsid w:val="00AD24DB"/>
    <w:rsid w:val="00AD79BE"/>
    <w:rsid w:val="00AF11A9"/>
    <w:rsid w:val="00B0016A"/>
    <w:rsid w:val="00B06BE4"/>
    <w:rsid w:val="00B212BE"/>
    <w:rsid w:val="00B2136F"/>
    <w:rsid w:val="00B35F04"/>
    <w:rsid w:val="00B36075"/>
    <w:rsid w:val="00B36FBE"/>
    <w:rsid w:val="00B5016C"/>
    <w:rsid w:val="00B50322"/>
    <w:rsid w:val="00B530DE"/>
    <w:rsid w:val="00B56BA4"/>
    <w:rsid w:val="00B621A0"/>
    <w:rsid w:val="00B6224D"/>
    <w:rsid w:val="00B6405C"/>
    <w:rsid w:val="00B72C26"/>
    <w:rsid w:val="00B8364E"/>
    <w:rsid w:val="00B95CC1"/>
    <w:rsid w:val="00BA298E"/>
    <w:rsid w:val="00BB55EC"/>
    <w:rsid w:val="00BC2E27"/>
    <w:rsid w:val="00BC3B2B"/>
    <w:rsid w:val="00BD4D7D"/>
    <w:rsid w:val="00BD61FD"/>
    <w:rsid w:val="00BE0D45"/>
    <w:rsid w:val="00BF29E6"/>
    <w:rsid w:val="00C009A9"/>
    <w:rsid w:val="00C127F9"/>
    <w:rsid w:val="00C12A49"/>
    <w:rsid w:val="00C15EC6"/>
    <w:rsid w:val="00C52272"/>
    <w:rsid w:val="00C547A7"/>
    <w:rsid w:val="00C64790"/>
    <w:rsid w:val="00C8689C"/>
    <w:rsid w:val="00CA2C9B"/>
    <w:rsid w:val="00CA5B5F"/>
    <w:rsid w:val="00CB0580"/>
    <w:rsid w:val="00CC1AA6"/>
    <w:rsid w:val="00CC384D"/>
    <w:rsid w:val="00CE6302"/>
    <w:rsid w:val="00CF6BE9"/>
    <w:rsid w:val="00CF6C74"/>
    <w:rsid w:val="00D13F1A"/>
    <w:rsid w:val="00D16ED7"/>
    <w:rsid w:val="00D271D2"/>
    <w:rsid w:val="00D331FD"/>
    <w:rsid w:val="00D37C68"/>
    <w:rsid w:val="00D46A0E"/>
    <w:rsid w:val="00D46E45"/>
    <w:rsid w:val="00D57CA5"/>
    <w:rsid w:val="00D65CCB"/>
    <w:rsid w:val="00D97B2F"/>
    <w:rsid w:val="00D97C2F"/>
    <w:rsid w:val="00DA2C58"/>
    <w:rsid w:val="00DA3089"/>
    <w:rsid w:val="00DB1DD7"/>
    <w:rsid w:val="00DB7060"/>
    <w:rsid w:val="00DB7833"/>
    <w:rsid w:val="00DC574F"/>
    <w:rsid w:val="00DE3DF1"/>
    <w:rsid w:val="00DF603A"/>
    <w:rsid w:val="00E20602"/>
    <w:rsid w:val="00E60279"/>
    <w:rsid w:val="00E6520A"/>
    <w:rsid w:val="00E66519"/>
    <w:rsid w:val="00E67052"/>
    <w:rsid w:val="00EA63B8"/>
    <w:rsid w:val="00EB7879"/>
    <w:rsid w:val="00EC50DD"/>
    <w:rsid w:val="00ED3D4A"/>
    <w:rsid w:val="00F02594"/>
    <w:rsid w:val="00F0463E"/>
    <w:rsid w:val="00F116F8"/>
    <w:rsid w:val="00F11E1E"/>
    <w:rsid w:val="00F21A59"/>
    <w:rsid w:val="00F26C34"/>
    <w:rsid w:val="00F26D22"/>
    <w:rsid w:val="00F27B84"/>
    <w:rsid w:val="00F30805"/>
    <w:rsid w:val="00F41C5A"/>
    <w:rsid w:val="00F64875"/>
    <w:rsid w:val="00F651D2"/>
    <w:rsid w:val="00F82B1F"/>
    <w:rsid w:val="00F87560"/>
    <w:rsid w:val="00F90679"/>
    <w:rsid w:val="00F930C6"/>
    <w:rsid w:val="00FA3BA2"/>
    <w:rsid w:val="00FD1C93"/>
    <w:rsid w:val="00FD3987"/>
    <w:rsid w:val="00FE0BAD"/>
    <w:rsid w:val="00FF1006"/>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A6F3395F-2302-4948-A265-A132C619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customStyle="1" w:styleId="UnresolvedMention">
    <w:name w:val="Unresolved Mention"/>
    <w:basedOn w:val="VarsaylanParagrafYazTipi"/>
    <w:uiPriority w:val="99"/>
    <w:semiHidden/>
    <w:unhideWhenUsed/>
    <w:rsid w:val="00F2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1024791624">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320A-D688-4D88-9ABF-C7DE7B23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1599</Words>
  <Characters>9120</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FİLİZ OĞUZ</cp:lastModifiedBy>
  <cp:revision>17</cp:revision>
  <cp:lastPrinted>2020-06-25T10:57:00Z</cp:lastPrinted>
  <dcterms:created xsi:type="dcterms:W3CDTF">2021-07-04T06:32:00Z</dcterms:created>
  <dcterms:modified xsi:type="dcterms:W3CDTF">2023-11-01T10:46:00Z</dcterms:modified>
</cp:coreProperties>
</file>