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5F4C248C" w:rsidR="00212CED" w:rsidRPr="00545A46" w:rsidRDefault="0061083F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RSM-307</w:t>
            </w:r>
            <w:r w:rsidR="00B74303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8C1442" w:rsidRPr="008C1442">
              <w:rPr>
                <w:rFonts w:cstheme="minorHAnsi"/>
                <w:b/>
                <w:sz w:val="24"/>
                <w:szCs w:val="24"/>
              </w:rPr>
              <w:t xml:space="preserve">SANAT ELEŞTİRİ VE YAZINI 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305CBC2" w14:textId="62088EA0" w:rsidR="00212CED" w:rsidRDefault="008C1442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Bu derste öğrenciler</w:t>
            </w:r>
            <w:r w:rsidR="003A2A08">
              <w:rPr>
                <w:rFonts w:cstheme="minorHAnsi"/>
                <w:bCs/>
                <w:sz w:val="24"/>
                <w:szCs w:val="24"/>
              </w:rPr>
              <w:t>e eleştiri kuram ve yöntemlerine ilişkin temel bilgiler verilir.</w:t>
            </w:r>
          </w:p>
          <w:p w14:paraId="34E9A851" w14:textId="5EB3CE7F" w:rsidR="005D3EFE" w:rsidRPr="008E4E96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06AC47B4" w:rsidR="00212CED" w:rsidRPr="009F0EFC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F0EFC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04802706" w:rsidR="00212CED" w:rsidRPr="0092048C" w:rsidRDefault="007D1EC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0885C584" w:rsidR="00212CED" w:rsidRPr="0092048C" w:rsidRDefault="00A733F9" w:rsidP="00A733F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Yüz Yüze</w:t>
            </w:r>
            <w:r w:rsidR="00096130" w:rsidRPr="0092048C">
              <w:rPr>
                <w:rFonts w:cstheme="minorHAnsi"/>
                <w:bCs/>
                <w:sz w:val="24"/>
                <w:szCs w:val="24"/>
              </w:rPr>
              <w:t xml:space="preserve"> Eğitim 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7C440B33" w:rsidR="0063714F" w:rsidRPr="0092048C" w:rsidRDefault="00B06BE4" w:rsidP="00A733F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Gaziantep Üniversitesi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733F9">
              <w:rPr>
                <w:rFonts w:cstheme="minorHAnsi"/>
                <w:bCs/>
                <w:sz w:val="24"/>
                <w:szCs w:val="24"/>
              </w:rPr>
              <w:t>Güzel Sanatlar Fakültesi</w:t>
            </w:r>
            <w:bookmarkStart w:id="0" w:name="_GoBack"/>
            <w:bookmarkEnd w:id="0"/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661453F4" w:rsidR="00212CED" w:rsidRPr="00474107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Doç. Dr. Ayhan ÖZER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59CB655B" w14:textId="39FEF40B" w:rsidR="00212CED" w:rsidRDefault="00BD06AA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hyperlink r:id="rId9" w:history="1">
              <w:r w:rsidR="00474107" w:rsidRPr="003F5831">
                <w:rPr>
                  <w:rStyle w:val="Kpr"/>
                  <w:rFonts w:cstheme="minorHAnsi"/>
                  <w:b/>
                  <w:sz w:val="24"/>
                  <w:szCs w:val="24"/>
                </w:rPr>
                <w:t>ayhanozer77@gmail.com</w:t>
              </w:r>
            </w:hyperlink>
          </w:p>
          <w:p w14:paraId="7C48C54B" w14:textId="6E4C6C1B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 113 numaralı ofis.</w:t>
            </w:r>
          </w:p>
          <w:p w14:paraId="04DC30F0" w14:textId="3D0F8B44" w:rsidR="000B2526" w:rsidRDefault="000B252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Şehitkamil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>/Gaziantep TÜRKİYE</w:t>
            </w:r>
          </w:p>
          <w:p w14:paraId="44FD2C3D" w14:textId="0066A15B" w:rsidR="005D3EFE" w:rsidRPr="00474107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Öğrencilerle mail aracılığı ile kesintisiz görüşme yanında,</w:t>
            </w:r>
          </w:p>
          <w:p w14:paraId="57233F99" w14:textId="1482515B" w:rsidR="00212CED" w:rsidRDefault="007D1EC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Önceden ilan edilecek gün ve 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saatle</w:t>
            </w:r>
            <w:r>
              <w:rPr>
                <w:rFonts w:cstheme="minorHAnsi"/>
                <w:bCs/>
                <w:sz w:val="24"/>
                <w:szCs w:val="24"/>
              </w:rPr>
              <w:t xml:space="preserve">r 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arası</w:t>
            </w:r>
            <w:r>
              <w:rPr>
                <w:rFonts w:cstheme="minorHAnsi"/>
                <w:bCs/>
                <w:sz w:val="24"/>
                <w:szCs w:val="24"/>
              </w:rPr>
              <w:t>nda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gramStart"/>
            <w:r w:rsidR="00D9108C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ve yüz yüz </w:t>
            </w:r>
            <w:r w:rsidR="00D9108C">
              <w:rPr>
                <w:rFonts w:cstheme="minorHAnsi"/>
                <w:bCs/>
                <w:sz w:val="24"/>
                <w:szCs w:val="24"/>
              </w:rPr>
              <w:t>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60AC827A" w14:textId="1F4ED1F8" w:rsidR="00000874" w:rsidRPr="00D9108C" w:rsidRDefault="00000874" w:rsidP="007D1EC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5A3E6FF" w14:textId="60154DE9" w:rsidR="00212CED" w:rsidRDefault="001C395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Öğrencilerin</w:t>
            </w:r>
            <w:r w:rsidR="00F30C33">
              <w:rPr>
                <w:rFonts w:cstheme="minorHAnsi"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30C33">
              <w:rPr>
                <w:rFonts w:cstheme="minorHAnsi"/>
                <w:bCs/>
                <w:sz w:val="24"/>
                <w:szCs w:val="24"/>
              </w:rPr>
              <w:t>s</w:t>
            </w:r>
            <w:r w:rsidR="002E3560" w:rsidRPr="002E3560">
              <w:rPr>
                <w:rFonts w:cstheme="minorHAnsi"/>
                <w:bCs/>
                <w:sz w:val="24"/>
                <w:szCs w:val="24"/>
              </w:rPr>
              <w:t xml:space="preserve">anatın </w:t>
            </w:r>
            <w:r w:rsidR="00F30C33">
              <w:rPr>
                <w:rFonts w:cstheme="minorHAnsi"/>
                <w:bCs/>
                <w:sz w:val="24"/>
                <w:szCs w:val="24"/>
              </w:rPr>
              <w:t xml:space="preserve">unsurlarından eleştiriyi; tarihselliği içerisinde, örnek metinlerle tanımaları yanında, kendi eleştiri metinlerini oluşturmalarına olanak sağlamak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amaçlanmaktadır.</w:t>
            </w:r>
          </w:p>
          <w:p w14:paraId="4F9413A4" w14:textId="177F31BD" w:rsidR="00000874" w:rsidRPr="006858AA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335F605E" w14:textId="2C5AC67A" w:rsidR="00CF6BE9" w:rsidRPr="00E92F15" w:rsidRDefault="00E92F1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sıklıkla: </w:t>
            </w:r>
            <w:r w:rsidRPr="00E92F15">
              <w:rPr>
                <w:rFonts w:cstheme="minorHAnsi"/>
                <w:bCs/>
                <w:sz w:val="24"/>
                <w:szCs w:val="24"/>
              </w:rPr>
              <w:t xml:space="preserve">Araştırma, Anlatım, Soru – Cevap ve Tartışma yöntemleri kullanılacaktır.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716D19A" w14:textId="03F53BBF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D1EC4">
              <w:rPr>
                <w:rFonts w:cstheme="minorHAnsi"/>
                <w:bCs/>
                <w:sz w:val="24"/>
                <w:szCs w:val="24"/>
              </w:rPr>
              <w:t>Eleştiriye ilişkin temel kavramları öğrenir,</w:t>
            </w:r>
          </w:p>
          <w:p w14:paraId="5173EB1E" w14:textId="18125EC7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2.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D1EC4">
              <w:rPr>
                <w:rFonts w:cstheme="minorHAnsi"/>
                <w:bCs/>
                <w:sz w:val="24"/>
                <w:szCs w:val="24"/>
              </w:rPr>
              <w:t>S</w:t>
            </w:r>
            <w:r w:rsidR="007D1EC4" w:rsidRPr="00E21173">
              <w:rPr>
                <w:rFonts w:cstheme="minorHAnsi"/>
                <w:bCs/>
                <w:sz w:val="24"/>
                <w:szCs w:val="24"/>
              </w:rPr>
              <w:t>anat eleştir</w:t>
            </w:r>
            <w:r w:rsidR="007D1EC4">
              <w:rPr>
                <w:rFonts w:cstheme="minorHAnsi"/>
                <w:bCs/>
                <w:sz w:val="24"/>
                <w:szCs w:val="24"/>
              </w:rPr>
              <w:t>isi kuramlarını tanır,</w:t>
            </w:r>
          </w:p>
          <w:p w14:paraId="08ADAD63" w14:textId="22C4078D" w:rsidR="00000874" w:rsidRPr="00545A46" w:rsidRDefault="003532BB" w:rsidP="007D1EC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3.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D1EC4">
              <w:rPr>
                <w:rFonts w:cstheme="minorHAnsi"/>
                <w:bCs/>
                <w:sz w:val="24"/>
                <w:szCs w:val="24"/>
              </w:rPr>
              <w:t>Örnek metinler üzerinden eleştiri türlerini kavrar.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4A383BE5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</w:t>
            </w:r>
            <w:r w:rsidR="006D3574">
              <w:rPr>
                <w:rFonts w:cstheme="minorHAnsi"/>
                <w:bCs/>
                <w:sz w:val="24"/>
                <w:szCs w:val="24"/>
              </w:rPr>
              <w:t>;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ön okuma, araştırma ve hazırlıkları yapmaları</w:t>
            </w:r>
            <w:r w:rsidR="00A61345">
              <w:rPr>
                <w:rFonts w:cstheme="minorHAnsi"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dersi</w:t>
            </w:r>
            <w:r w:rsidR="00363916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D3574">
              <w:rPr>
                <w:rFonts w:cstheme="minorHAnsi"/>
                <w:bCs/>
                <w:sz w:val="24"/>
                <w:szCs w:val="24"/>
              </w:rPr>
              <w:t xml:space="preserve">umulan hedeflerine ulaşabilmesi </w:t>
            </w:r>
            <w:r>
              <w:rPr>
                <w:rFonts w:cstheme="minorHAnsi"/>
                <w:bCs/>
                <w:sz w:val="24"/>
                <w:szCs w:val="24"/>
              </w:rPr>
              <w:t xml:space="preserve">için büyük önem taşımaktadır. 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46228A90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33E8B">
              <w:rPr>
                <w:rFonts w:cstheme="minorHAnsi"/>
                <w:bCs/>
                <w:sz w:val="24"/>
                <w:szCs w:val="24"/>
              </w:rPr>
              <w:t>Öğrencilerin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ödevlerini ders sorumlusunun belirttiği biçimde hazırlama</w:t>
            </w:r>
            <w:r w:rsidR="00C30850">
              <w:rPr>
                <w:rFonts w:cstheme="minorHAnsi"/>
                <w:bCs/>
                <w:sz w:val="24"/>
                <w:szCs w:val="24"/>
              </w:rPr>
              <w:t xml:space="preserve">ları </w:t>
            </w:r>
            <w:r>
              <w:rPr>
                <w:rFonts w:cstheme="minorHAnsi"/>
                <w:bCs/>
                <w:sz w:val="24"/>
                <w:szCs w:val="24"/>
              </w:rPr>
              <w:t>ve istenen zamanda GAUZEM ders ortamı içerisinde belirtilen ödev bölümüne yükleme</w:t>
            </w:r>
            <w:r w:rsidR="00C30850">
              <w:rPr>
                <w:rFonts w:cstheme="minorHAnsi"/>
                <w:bCs/>
                <w:sz w:val="24"/>
                <w:szCs w:val="24"/>
              </w:rPr>
              <w:t>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zorunludur.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474EA318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Öğrencilerin derslerin %70’ine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32BB92C" w:rsidR="00000874" w:rsidRPr="00545A46" w:rsidRDefault="00000874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</w:t>
            </w:r>
            <w:proofErr w:type="gramStart"/>
            <w:r w:rsidRPr="008F778B">
              <w:rPr>
                <w:i/>
                <w:sz w:val="18"/>
                <w:szCs w:val="18"/>
              </w:rPr>
              <w:t>yıl sonu</w:t>
            </w:r>
            <w:proofErr w:type="gramEnd"/>
            <w:r w:rsidRPr="008F778B">
              <w:rPr>
                <w:i/>
                <w:sz w:val="18"/>
                <w:szCs w:val="18"/>
              </w:rPr>
              <w:t xml:space="preserve">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proofErr w:type="gramStart"/>
            <w:r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446A11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26252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ARA SINAV (VİZE):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366BA714" w14:textId="30FE0C7B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</w:t>
            </w:r>
            <w:r w:rsidR="00FA22C6">
              <w:rPr>
                <w:rFonts w:cstheme="minorHAnsi"/>
                <w:bCs/>
                <w:sz w:val="24"/>
                <w:szCs w:val="24"/>
              </w:rPr>
              <w:t>* o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rtalamasının %40’ı ile </w:t>
            </w:r>
            <w:proofErr w:type="gramStart"/>
            <w:r w:rsidRPr="00FA22C6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Pr="00FA22C6">
              <w:rPr>
                <w:rFonts w:cstheme="minorHAnsi"/>
                <w:bCs/>
                <w:sz w:val="24"/>
                <w:szCs w:val="24"/>
              </w:rPr>
              <w:t xml:space="preserve"> sınavın %60’ı. </w:t>
            </w:r>
          </w:p>
          <w:p w14:paraId="5AF56B4D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4225C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53B4B4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 xml:space="preserve">Ödevlerin ortalamasının %40’ı ile </w:t>
            </w:r>
            <w:proofErr w:type="gramStart"/>
            <w:r w:rsidRPr="00FA22C6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Pr="00FA22C6">
              <w:rPr>
                <w:rFonts w:cstheme="minorHAnsi"/>
                <w:bCs/>
                <w:sz w:val="24"/>
                <w:szCs w:val="24"/>
              </w:rPr>
              <w:t xml:space="preserve"> sınavın %60’ı.</w:t>
            </w:r>
          </w:p>
          <w:p w14:paraId="68CC93F7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556BC3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BÜTÜNLEME SINAVI: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7AF1514E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 xml:space="preserve">Ödevlerin ortalamasının %40’ı ile </w:t>
            </w:r>
            <w:proofErr w:type="gramStart"/>
            <w:r w:rsidRPr="00FA22C6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Pr="00FA22C6">
              <w:rPr>
                <w:rFonts w:cstheme="minorHAnsi"/>
                <w:bCs/>
                <w:sz w:val="24"/>
                <w:szCs w:val="24"/>
              </w:rPr>
              <w:t xml:space="preserve"> sınavın %60’ı.</w:t>
            </w:r>
          </w:p>
          <w:p w14:paraId="14C0B782" w14:textId="77777777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C365B0" w14:textId="1A543A7B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FA22C6"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Pr="00FA22C6">
              <w:rPr>
                <w:rFonts w:cstheme="minorHAnsi"/>
                <w:bCs/>
                <w:sz w:val="24"/>
                <w:szCs w:val="24"/>
              </w:rPr>
              <w:t>devlerin sayısı ve toplam ödev notuna etki</w:t>
            </w:r>
            <w:r>
              <w:rPr>
                <w:rFonts w:cstheme="minorHAnsi"/>
                <w:bCs/>
                <w:sz w:val="24"/>
                <w:szCs w:val="24"/>
              </w:rPr>
              <w:t>leri h</w:t>
            </w:r>
            <w:r w:rsidR="00530861">
              <w:rPr>
                <w:rFonts w:cstheme="minorHAnsi"/>
                <w:bCs/>
                <w:sz w:val="24"/>
                <w:szCs w:val="24"/>
              </w:rPr>
              <w:t>akkında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ders içinde</w:t>
            </w:r>
            <w:r w:rsidR="00530861">
              <w:rPr>
                <w:rFonts w:cstheme="minorHAnsi"/>
                <w:bCs/>
                <w:sz w:val="24"/>
                <w:szCs w:val="24"/>
              </w:rPr>
              <w:t xml:space="preserve">, her hafta </w:t>
            </w:r>
            <w:r w:rsidR="009C249B">
              <w:rPr>
                <w:rFonts w:cstheme="minorHAnsi"/>
                <w:bCs/>
                <w:sz w:val="24"/>
                <w:szCs w:val="24"/>
              </w:rPr>
              <w:t xml:space="preserve">ayrıca </w:t>
            </w:r>
            <w:r w:rsidR="009C249B" w:rsidRPr="009C249B">
              <w:rPr>
                <w:rFonts w:cstheme="minorHAnsi"/>
                <w:bCs/>
                <w:sz w:val="24"/>
                <w:szCs w:val="24"/>
              </w:rPr>
              <w:t>bilgilendirileceklerdir</w:t>
            </w:r>
            <w:r w:rsidRPr="009C249B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6B589BA" w14:textId="2C8FA540" w:rsidR="00FA22C6" w:rsidRPr="00545A4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700A2819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%70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inisiyatifindedir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75FCC1D5" w14:textId="27803417" w:rsidR="00E726B2" w:rsidRP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Cs/>
                <w:i/>
                <w:iCs/>
                <w:sz w:val="24"/>
                <w:szCs w:val="24"/>
              </w:rPr>
              <w:t>1.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Aydın, Mukadder Çakır, Sanatta Eleştirellik, Beta, İstanbul, 2002.</w:t>
            </w:r>
          </w:p>
          <w:p w14:paraId="7CA4ED87" w14:textId="77777777" w:rsidR="00E726B2" w:rsidRP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/>
                <w:sz w:val="24"/>
                <w:szCs w:val="24"/>
              </w:rPr>
              <w:t>2.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726B2">
              <w:rPr>
                <w:rFonts w:cstheme="minorHAnsi"/>
                <w:bCs/>
                <w:sz w:val="24"/>
                <w:szCs w:val="24"/>
              </w:rPr>
              <w:t>Carloni</w:t>
            </w:r>
            <w:proofErr w:type="spellEnd"/>
            <w:r w:rsidRPr="00E726B2">
              <w:rPr>
                <w:rFonts w:cstheme="minorHAnsi"/>
                <w:bCs/>
                <w:sz w:val="24"/>
                <w:szCs w:val="24"/>
              </w:rPr>
              <w:t>, J.-C. , Jean-</w:t>
            </w:r>
            <w:proofErr w:type="spellStart"/>
            <w:r w:rsidRPr="00E726B2">
              <w:rPr>
                <w:rFonts w:cstheme="minorHAnsi"/>
                <w:bCs/>
                <w:sz w:val="24"/>
                <w:szCs w:val="24"/>
              </w:rPr>
              <w:t>C.Filloux</w:t>
            </w:r>
            <w:proofErr w:type="spellEnd"/>
            <w:r w:rsidRPr="00E726B2">
              <w:rPr>
                <w:rFonts w:cstheme="minorHAnsi"/>
                <w:bCs/>
                <w:sz w:val="24"/>
                <w:szCs w:val="24"/>
              </w:rPr>
              <w:t xml:space="preserve"> , Eleştiri Kuramları, Gelişim Yay</w:t>
            </w:r>
            <w:proofErr w:type="gramStart"/>
            <w:r w:rsidRPr="00E726B2">
              <w:rPr>
                <w:rFonts w:cstheme="minorHAnsi"/>
                <w:bCs/>
                <w:sz w:val="24"/>
                <w:szCs w:val="24"/>
              </w:rPr>
              <w:t>.,</w:t>
            </w:r>
            <w:proofErr w:type="gramEnd"/>
            <w:r w:rsidRPr="00E726B2">
              <w:rPr>
                <w:rFonts w:cstheme="minorHAnsi"/>
                <w:bCs/>
                <w:sz w:val="24"/>
                <w:szCs w:val="24"/>
              </w:rPr>
              <w:t xml:space="preserve"> İstanbul, 1975.</w:t>
            </w:r>
          </w:p>
          <w:p w14:paraId="5E395CA3" w14:textId="77777777" w:rsidR="00E726B2" w:rsidRP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/>
                <w:sz w:val="24"/>
                <w:szCs w:val="24"/>
              </w:rPr>
              <w:t>3.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726B2">
              <w:rPr>
                <w:rFonts w:cstheme="minorHAnsi"/>
                <w:bCs/>
                <w:sz w:val="24"/>
                <w:szCs w:val="24"/>
              </w:rPr>
              <w:t>Eagleton</w:t>
            </w:r>
            <w:proofErr w:type="spellEnd"/>
            <w:r w:rsidRPr="00E726B2">
              <w:rPr>
                <w:rFonts w:cstheme="minorHAnsi"/>
                <w:bCs/>
                <w:sz w:val="24"/>
                <w:szCs w:val="24"/>
              </w:rPr>
              <w:t>, Terry, Eleştirinin Görevi, Çev. Ark, İstanbul, 1998.</w:t>
            </w:r>
          </w:p>
          <w:p w14:paraId="59A3B826" w14:textId="75486A70" w:rsidR="00E726B2" w:rsidRP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/>
                <w:sz w:val="24"/>
                <w:szCs w:val="24"/>
              </w:rPr>
              <w:t>4.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Berger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sz w:val="24"/>
                <w:szCs w:val="24"/>
              </w:rPr>
              <w:t>John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sz w:val="24"/>
                <w:szCs w:val="24"/>
              </w:rPr>
              <w:t>Portreler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sz w:val="24"/>
                <w:szCs w:val="24"/>
              </w:rPr>
              <w:t xml:space="preserve">Metis </w:t>
            </w:r>
            <w:r w:rsidRPr="00E726B2">
              <w:rPr>
                <w:rFonts w:cstheme="minorHAnsi"/>
                <w:bCs/>
                <w:sz w:val="24"/>
                <w:szCs w:val="24"/>
              </w:rPr>
              <w:t>Yay, İstanbul, 20</w:t>
            </w:r>
            <w:r>
              <w:rPr>
                <w:rFonts w:cstheme="minorHAnsi"/>
                <w:bCs/>
                <w:sz w:val="24"/>
                <w:szCs w:val="24"/>
              </w:rPr>
              <w:t>17</w:t>
            </w:r>
            <w:r w:rsidRPr="00E726B2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726B2">
              <w:rPr>
                <w:rFonts w:cstheme="minorHAnsi"/>
                <w:b/>
                <w:sz w:val="24"/>
                <w:szCs w:val="24"/>
              </w:rPr>
              <w:t>(Temel K</w:t>
            </w:r>
            <w:r>
              <w:rPr>
                <w:rFonts w:cstheme="minorHAnsi"/>
                <w:b/>
                <w:sz w:val="24"/>
                <w:szCs w:val="24"/>
              </w:rPr>
              <w:t>aynak</w:t>
            </w:r>
            <w:r w:rsidRPr="00E726B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8DC68F6" w14:textId="77777777" w:rsidR="00E726B2" w:rsidRP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/>
                <w:sz w:val="24"/>
                <w:szCs w:val="24"/>
              </w:rPr>
              <w:t>5.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26B2">
              <w:rPr>
                <w:rFonts w:cstheme="minorHAnsi"/>
                <w:bCs/>
                <w:sz w:val="24"/>
                <w:szCs w:val="24"/>
              </w:rPr>
              <w:t>Moran</w:t>
            </w:r>
            <w:proofErr w:type="spellEnd"/>
            <w:r w:rsidRPr="00E726B2">
              <w:rPr>
                <w:rFonts w:cstheme="minorHAnsi"/>
                <w:bCs/>
                <w:sz w:val="24"/>
                <w:szCs w:val="24"/>
              </w:rPr>
              <w:t xml:space="preserve"> , B</w:t>
            </w:r>
            <w:proofErr w:type="gramEnd"/>
            <w:r w:rsidRPr="00E726B2">
              <w:rPr>
                <w:rFonts w:cstheme="minorHAnsi"/>
                <w:bCs/>
                <w:sz w:val="24"/>
                <w:szCs w:val="24"/>
              </w:rPr>
              <w:t xml:space="preserve"> (1972) Edebiyat Kuramları ve Eleştiri, İ.Ü. Edebiyat Fakültesi Yayınları.</w:t>
            </w:r>
          </w:p>
          <w:p w14:paraId="51603F51" w14:textId="5DF4ADF6" w:rsid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/>
                <w:sz w:val="24"/>
                <w:szCs w:val="24"/>
              </w:rPr>
              <w:t>6.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726B2">
              <w:rPr>
                <w:rFonts w:cstheme="minorHAnsi"/>
                <w:bCs/>
                <w:sz w:val="24"/>
                <w:szCs w:val="24"/>
              </w:rPr>
              <w:t>Arnheim</w:t>
            </w:r>
            <w:proofErr w:type="spellEnd"/>
            <w:r w:rsidRPr="00E726B2">
              <w:rPr>
                <w:rFonts w:cstheme="minorHAnsi"/>
                <w:bCs/>
                <w:sz w:val="24"/>
                <w:szCs w:val="24"/>
              </w:rPr>
              <w:t xml:space="preserve">, R.(1960) Art </w:t>
            </w:r>
            <w:proofErr w:type="spellStart"/>
            <w:r w:rsidRPr="00E726B2">
              <w:rPr>
                <w:rFonts w:cstheme="minorHAnsi"/>
                <w:bCs/>
                <w:sz w:val="24"/>
                <w:szCs w:val="24"/>
              </w:rPr>
              <w:t>and</w:t>
            </w:r>
            <w:proofErr w:type="spellEnd"/>
            <w:r w:rsidRPr="00E726B2">
              <w:rPr>
                <w:rFonts w:cstheme="minorHAnsi"/>
                <w:bCs/>
                <w:sz w:val="24"/>
                <w:szCs w:val="24"/>
              </w:rPr>
              <w:t xml:space="preserve"> Visual </w:t>
            </w:r>
            <w:proofErr w:type="spellStart"/>
            <w:r w:rsidRPr="00E726B2">
              <w:rPr>
                <w:rFonts w:cstheme="minorHAnsi"/>
                <w:bCs/>
                <w:sz w:val="24"/>
                <w:szCs w:val="24"/>
              </w:rPr>
              <w:t>Perceptioni</w:t>
            </w:r>
            <w:proofErr w:type="spellEnd"/>
            <w:r w:rsidRPr="00E726B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726B2">
              <w:rPr>
                <w:rFonts w:cstheme="minorHAnsi"/>
                <w:bCs/>
                <w:sz w:val="24"/>
                <w:szCs w:val="24"/>
              </w:rPr>
              <w:t>London</w:t>
            </w:r>
            <w:proofErr w:type="spellEnd"/>
            <w:r w:rsidRPr="00E726B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E726B2">
              <w:rPr>
                <w:rFonts w:cstheme="minorHAnsi"/>
                <w:bCs/>
                <w:sz w:val="24"/>
                <w:szCs w:val="24"/>
              </w:rPr>
              <w:t>Faber</w:t>
            </w:r>
            <w:proofErr w:type="spellEnd"/>
            <w:r w:rsidRPr="00E726B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726B2">
              <w:rPr>
                <w:rFonts w:cstheme="minorHAnsi"/>
                <w:bCs/>
                <w:sz w:val="24"/>
                <w:szCs w:val="24"/>
              </w:rPr>
              <w:t>and</w:t>
            </w:r>
            <w:proofErr w:type="spellEnd"/>
            <w:r w:rsidRPr="00E726B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726B2">
              <w:rPr>
                <w:rFonts w:cstheme="minorHAnsi"/>
                <w:bCs/>
                <w:sz w:val="24"/>
                <w:szCs w:val="24"/>
              </w:rPr>
              <w:t>Faber</w:t>
            </w:r>
            <w:proofErr w:type="spellEnd"/>
            <w:r w:rsidRPr="00E726B2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EC296E1" w14:textId="77777777" w:rsid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29BE3A2" w14:textId="7C5B307E" w:rsidR="00291060" w:rsidRDefault="00291060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(Her ders için okunması istenen makaleler hakkında bilgilendirme bir hafta önceden derste yapılacaktır). </w:t>
            </w:r>
          </w:p>
          <w:p w14:paraId="05F5DF67" w14:textId="22500350" w:rsidR="00291060" w:rsidRPr="00545A46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1B439EA7" w14:textId="6A5E97EE" w:rsidR="00E726B2" w:rsidRDefault="00E726B2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9F77A33" w14:textId="3617D038" w:rsidR="00A61345" w:rsidRDefault="00A61345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9BB814" w14:textId="52F1B8E5" w:rsidR="00A61345" w:rsidRDefault="00A61345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4F1D08" w14:textId="5C198EB3" w:rsidR="00A61345" w:rsidRDefault="00A61345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B845E37" w14:textId="001F411F" w:rsidR="00A61345" w:rsidRDefault="00A61345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11ED45" w14:textId="77777777" w:rsidR="00A61345" w:rsidRDefault="00A61345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4A98A5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AC1D80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91E893E" w14:textId="2ACEC018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proofErr w:type="gramStart"/>
      <w:r w:rsidRPr="008F778B">
        <w:rPr>
          <w:rFonts w:cstheme="minorHAnsi"/>
          <w:i/>
          <w:sz w:val="18"/>
          <w:szCs w:val="24"/>
        </w:rPr>
        <w:t>(</w:t>
      </w:r>
      <w:proofErr w:type="gramEnd"/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</w:t>
      </w:r>
      <w:proofErr w:type="gramStart"/>
      <w:r w:rsidRPr="008F778B">
        <w:rPr>
          <w:rFonts w:eastAsia="Times New Roman" w:cstheme="minorHAnsi"/>
          <w:i/>
          <w:sz w:val="18"/>
          <w:szCs w:val="24"/>
          <w:lang w:eastAsia="tr-TR"/>
        </w:rPr>
        <w:t>)</w:t>
      </w:r>
      <w:proofErr w:type="gramEnd"/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188980D5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41888" w:rsidRPr="00C06855">
              <w:rPr>
                <w:rFonts w:cstheme="minorHAnsi"/>
                <w:b/>
                <w:sz w:val="24"/>
                <w:szCs w:val="24"/>
              </w:rPr>
              <w:t>Ders İçeriği, Yöntem, Kaynak ve Değerlendirme Esasları</w:t>
            </w:r>
          </w:p>
          <w:p w14:paraId="6E203C39" w14:textId="77777777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537AB65" w14:textId="67BFC667" w:rsidR="0008050C" w:rsidRPr="0008050C" w:rsidRDefault="0008050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E31BC">
              <w:t xml:space="preserve">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31BC"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2B67464" w14:textId="53167235" w:rsidR="0008050C" w:rsidRDefault="00EA63B8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5E31BC">
              <w:t xml:space="preserve"> </w:t>
            </w:r>
            <w:r w:rsidR="005E31BC">
              <w:rPr>
                <w:sz w:val="24"/>
                <w:szCs w:val="24"/>
              </w:rPr>
              <w:t>D</w:t>
            </w:r>
            <w:r w:rsidR="005E31BC" w:rsidRPr="005E31BC">
              <w:rPr>
                <w:sz w:val="24"/>
                <w:szCs w:val="24"/>
              </w:rPr>
              <w:t>ers içeriği</w:t>
            </w:r>
            <w:r w:rsidR="005E31BC">
              <w:rPr>
                <w:sz w:val="24"/>
                <w:szCs w:val="24"/>
              </w:rPr>
              <w:t xml:space="preserve">nin hangi yöntemlerle ve kaynaklardan aktarılacağı </w:t>
            </w:r>
            <w:r w:rsidR="005E31BC" w:rsidRPr="005E31BC">
              <w:rPr>
                <w:sz w:val="24"/>
                <w:szCs w:val="24"/>
              </w:rPr>
              <w:t>hakkında öğrencilerin bilgi</w:t>
            </w:r>
            <w:r w:rsidR="005E31BC">
              <w:rPr>
                <w:sz w:val="24"/>
                <w:szCs w:val="24"/>
              </w:rPr>
              <w:t>lendirilmesi,</w:t>
            </w:r>
          </w:p>
          <w:p w14:paraId="1A347E2C" w14:textId="08B736F5" w:rsidR="005E31BC" w:rsidRDefault="005E31B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>in değerlendirilmesin</w:t>
            </w:r>
            <w:r w:rsidR="004F16C6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nasıl yapılacağı </w:t>
            </w:r>
            <w:r w:rsidRPr="005E31BC">
              <w:rPr>
                <w:sz w:val="24"/>
                <w:szCs w:val="24"/>
              </w:rPr>
              <w:t>hakkında öğrencilerin bilgilendirilmesi</w:t>
            </w:r>
            <w:r w:rsidR="004F16C6">
              <w:rPr>
                <w:sz w:val="24"/>
                <w:szCs w:val="24"/>
              </w:rPr>
              <w:t xml:space="preserve"> amaçlanmaktadır. </w:t>
            </w:r>
          </w:p>
          <w:p w14:paraId="27FB739D" w14:textId="4993757B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5E31BC">
              <w:rPr>
                <w:rFonts w:cstheme="minorHAnsi"/>
                <w:sz w:val="24"/>
                <w:szCs w:val="24"/>
              </w:rPr>
              <w:t xml:space="preserve">İlk ders olması nedeni ile ders öncesi görev bulunmamaktadır. </w:t>
            </w:r>
          </w:p>
          <w:p w14:paraId="41AD24D3" w14:textId="77C40568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>Ders sorumlusunu</w:t>
            </w:r>
            <w:r w:rsidR="004F16C6">
              <w:rPr>
                <w:rFonts w:cstheme="minorHAnsi"/>
                <w:sz w:val="24"/>
                <w:szCs w:val="24"/>
              </w:rPr>
              <w:t>n</w:t>
            </w:r>
            <w:r w:rsidR="00D06779"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548CA7F8" w14:textId="3D3CF564" w:rsidR="00212CED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Öğrenciler temin etmeleri gereken kaynakları temin eder ve sonraki ders konusu hakkında okuma ve araştırmalar yapar. </w:t>
            </w:r>
          </w:p>
          <w:p w14:paraId="669EDC69" w14:textId="48B655B9" w:rsidR="00D06779" w:rsidRPr="00C34907" w:rsidRDefault="00D06779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t>Kısa</w:t>
            </w:r>
            <w:r w:rsidR="00C34907"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 w:rsidR="00C34907">
              <w:rPr>
                <w:rFonts w:cstheme="minorHAnsi"/>
                <w:sz w:val="24"/>
                <w:szCs w:val="24"/>
              </w:rPr>
              <w:t>ı soruların sözlü sorulması ile d</w:t>
            </w:r>
            <w:r w:rsidR="00C34907" w:rsidRPr="00C34907">
              <w:rPr>
                <w:rFonts w:cstheme="minorHAnsi"/>
                <w:sz w:val="24"/>
                <w:szCs w:val="24"/>
              </w:rPr>
              <w:t>ers sonu</w:t>
            </w:r>
            <w:r w:rsidR="00C34907"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216CEF38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F16C6">
              <w:rPr>
                <w:rFonts w:cstheme="minorHAnsi"/>
                <w:b/>
                <w:sz w:val="24"/>
                <w:szCs w:val="24"/>
              </w:rPr>
              <w:t>“</w:t>
            </w:r>
            <w:r w:rsidR="0035141B">
              <w:rPr>
                <w:rFonts w:cstheme="minorHAnsi"/>
                <w:b/>
                <w:sz w:val="24"/>
                <w:szCs w:val="24"/>
              </w:rPr>
              <w:t>Tarihsel Eleştiri</w:t>
            </w:r>
            <w:r w:rsidR="004F16C6">
              <w:rPr>
                <w:rFonts w:cstheme="minorHAnsi"/>
                <w:b/>
                <w:sz w:val="24"/>
                <w:szCs w:val="24"/>
              </w:rPr>
              <w:t>”</w:t>
            </w:r>
          </w:p>
          <w:p w14:paraId="2C0B9B1D" w14:textId="544A7D1A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AE38EB" w14:textId="77777777" w:rsidR="001B1714" w:rsidRPr="00212CED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4873737" w14:textId="6897B371" w:rsidR="00ED523C" w:rsidRPr="004F16C6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4F16C6">
              <w:rPr>
                <w:sz w:val="24"/>
                <w:szCs w:val="24"/>
              </w:rPr>
              <w:t xml:space="preserve"> </w:t>
            </w:r>
            <w:r w:rsidR="00446DDD">
              <w:rPr>
                <w:sz w:val="24"/>
                <w:szCs w:val="24"/>
              </w:rPr>
              <w:t>“</w:t>
            </w:r>
            <w:r w:rsidR="00DE46B6" w:rsidRPr="004F16C6">
              <w:rPr>
                <w:sz w:val="24"/>
                <w:szCs w:val="24"/>
              </w:rPr>
              <w:t>Tarihsel Eleştiri</w:t>
            </w:r>
            <w:r w:rsidR="00446DDD">
              <w:rPr>
                <w:sz w:val="24"/>
                <w:szCs w:val="24"/>
              </w:rPr>
              <w:t>”</w:t>
            </w:r>
            <w:r w:rsidR="00DE46B6" w:rsidRPr="004F16C6">
              <w:rPr>
                <w:sz w:val="24"/>
                <w:szCs w:val="24"/>
              </w:rPr>
              <w:t xml:space="preserve"> Örneği Analizi </w:t>
            </w:r>
            <w:r w:rsidR="0048208A" w:rsidRPr="004F16C6">
              <w:rPr>
                <w:sz w:val="24"/>
                <w:szCs w:val="24"/>
              </w:rPr>
              <w:t>ile Tarihsel Eleştiri metinlerinin</w:t>
            </w:r>
            <w:r w:rsidR="009D1BB8" w:rsidRPr="004F16C6">
              <w:rPr>
                <w:sz w:val="24"/>
                <w:szCs w:val="24"/>
              </w:rPr>
              <w:t xml:space="preserve"> taşıması gereken özelliklerin</w:t>
            </w:r>
            <w:r w:rsidR="00A85BA2" w:rsidRPr="004F16C6">
              <w:rPr>
                <w:sz w:val="24"/>
                <w:szCs w:val="24"/>
              </w:rPr>
              <w:t xml:space="preserve">, örnek metin </w:t>
            </w:r>
            <w:r w:rsidR="00BB36AA" w:rsidRPr="004F16C6">
              <w:rPr>
                <w:sz w:val="24"/>
                <w:szCs w:val="24"/>
              </w:rPr>
              <w:t>üzerinden</w:t>
            </w:r>
            <w:r w:rsidR="009D1BB8" w:rsidRPr="004F16C6">
              <w:rPr>
                <w:sz w:val="24"/>
                <w:szCs w:val="24"/>
              </w:rPr>
              <w:t xml:space="preserve"> öğrencilere aktarılması </w:t>
            </w:r>
            <w:r w:rsidR="00DE46B6" w:rsidRPr="004F16C6">
              <w:rPr>
                <w:sz w:val="24"/>
                <w:szCs w:val="24"/>
              </w:rPr>
              <w:t xml:space="preserve">ve öğrencilerin kendi </w:t>
            </w:r>
            <w:r w:rsidR="0048208A" w:rsidRPr="004F16C6">
              <w:rPr>
                <w:sz w:val="24"/>
                <w:szCs w:val="24"/>
              </w:rPr>
              <w:t>eleştiri m</w:t>
            </w:r>
            <w:r w:rsidR="00DE46B6" w:rsidRPr="004F16C6">
              <w:rPr>
                <w:sz w:val="24"/>
                <w:szCs w:val="24"/>
              </w:rPr>
              <w:t>etin</w:t>
            </w:r>
            <w:r w:rsidR="0048208A" w:rsidRPr="004F16C6">
              <w:rPr>
                <w:sz w:val="24"/>
                <w:szCs w:val="24"/>
              </w:rPr>
              <w:t xml:space="preserve">lerinde </w:t>
            </w:r>
            <w:r w:rsidR="00DE46B6" w:rsidRPr="004F16C6">
              <w:rPr>
                <w:sz w:val="24"/>
                <w:szCs w:val="24"/>
              </w:rPr>
              <w:t xml:space="preserve">ele alacakları konularını seçmeleri için tartışmalar yapılması </w:t>
            </w:r>
            <w:r w:rsidR="009D1BB8" w:rsidRPr="004F16C6">
              <w:rPr>
                <w:sz w:val="24"/>
                <w:szCs w:val="24"/>
              </w:rPr>
              <w:t>amaçlanır.</w:t>
            </w:r>
          </w:p>
          <w:p w14:paraId="0D04BBBF" w14:textId="226DC63F" w:rsidR="00D06779" w:rsidRPr="004F16C6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4F16C6">
              <w:rPr>
                <w:sz w:val="24"/>
                <w:szCs w:val="24"/>
              </w:rPr>
              <w:t xml:space="preserve"> </w:t>
            </w:r>
            <w:r w:rsidR="00ED523C" w:rsidRPr="004F16C6">
              <w:rPr>
                <w:sz w:val="24"/>
                <w:szCs w:val="24"/>
              </w:rPr>
              <w:t>Öğrencilerin;</w:t>
            </w:r>
            <w:r w:rsidRPr="004F16C6">
              <w:rPr>
                <w:sz w:val="24"/>
                <w:szCs w:val="24"/>
              </w:rPr>
              <w:br/>
            </w:r>
            <w:r w:rsidRPr="004F16C6">
              <w:rPr>
                <w:b/>
                <w:bCs/>
                <w:sz w:val="24"/>
                <w:szCs w:val="24"/>
              </w:rPr>
              <w:t>Amaç 1</w:t>
            </w:r>
            <w:r w:rsidR="007A00DF" w:rsidRPr="004F16C6">
              <w:rPr>
                <w:b/>
                <w:bCs/>
                <w:sz w:val="24"/>
                <w:szCs w:val="24"/>
              </w:rPr>
              <w:t>.</w:t>
            </w:r>
            <w:r w:rsidRPr="004F16C6">
              <w:rPr>
                <w:sz w:val="24"/>
                <w:szCs w:val="24"/>
              </w:rPr>
              <w:t xml:space="preserve"> </w:t>
            </w:r>
            <w:r w:rsidR="00BB36AA" w:rsidRPr="004F16C6">
              <w:rPr>
                <w:sz w:val="24"/>
                <w:szCs w:val="24"/>
              </w:rPr>
              <w:t>İdeal bir “Tarihsel Eleştiri” metninin taşıması gereken özellikleri örnek metin üzerinden</w:t>
            </w:r>
            <w:r w:rsidR="00C34907" w:rsidRPr="004F16C6">
              <w:rPr>
                <w:sz w:val="24"/>
                <w:szCs w:val="24"/>
              </w:rPr>
              <w:t xml:space="preserve"> </w:t>
            </w:r>
            <w:r w:rsidRPr="004F16C6">
              <w:rPr>
                <w:sz w:val="24"/>
                <w:szCs w:val="24"/>
              </w:rPr>
              <w:t>bil</w:t>
            </w:r>
            <w:r w:rsidR="00BB36AA" w:rsidRPr="004F16C6">
              <w:rPr>
                <w:sz w:val="24"/>
                <w:szCs w:val="24"/>
              </w:rPr>
              <w:t>meleri</w:t>
            </w:r>
            <w:r w:rsidRPr="004F16C6">
              <w:rPr>
                <w:sz w:val="24"/>
                <w:szCs w:val="24"/>
              </w:rPr>
              <w:t>,</w:t>
            </w:r>
          </w:p>
          <w:p w14:paraId="09A33BF2" w14:textId="2339AF45" w:rsidR="00D06779" w:rsidRPr="004F16C6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4F16C6">
              <w:rPr>
                <w:b/>
                <w:bCs/>
                <w:sz w:val="24"/>
                <w:szCs w:val="24"/>
              </w:rPr>
              <w:t>Amaç 2</w:t>
            </w:r>
            <w:r w:rsidR="007A00DF" w:rsidRPr="004F16C6">
              <w:rPr>
                <w:b/>
                <w:bCs/>
                <w:sz w:val="24"/>
                <w:szCs w:val="24"/>
              </w:rPr>
              <w:t>.</w:t>
            </w:r>
            <w:r w:rsidRPr="004F16C6">
              <w:rPr>
                <w:sz w:val="24"/>
                <w:szCs w:val="24"/>
              </w:rPr>
              <w:t xml:space="preserve"> </w:t>
            </w:r>
            <w:r w:rsidR="00BB36AA" w:rsidRPr="004F16C6">
              <w:rPr>
                <w:sz w:val="24"/>
                <w:szCs w:val="24"/>
              </w:rPr>
              <w:t>Bir “Tarihsel Eleştiri” metnini analiz edebilmeleri,</w:t>
            </w:r>
          </w:p>
          <w:p w14:paraId="563F772C" w14:textId="1083D379" w:rsidR="00D06779" w:rsidRPr="004F16C6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4F16C6">
              <w:rPr>
                <w:b/>
                <w:bCs/>
                <w:sz w:val="24"/>
                <w:szCs w:val="24"/>
              </w:rPr>
              <w:t>Amaç 3</w:t>
            </w:r>
            <w:r w:rsidR="007A00DF" w:rsidRPr="004F16C6">
              <w:rPr>
                <w:b/>
                <w:bCs/>
                <w:sz w:val="24"/>
                <w:szCs w:val="24"/>
              </w:rPr>
              <w:t>.</w:t>
            </w:r>
            <w:r w:rsidRPr="004F16C6">
              <w:rPr>
                <w:sz w:val="24"/>
                <w:szCs w:val="24"/>
              </w:rPr>
              <w:t xml:space="preserve"> </w:t>
            </w:r>
            <w:r w:rsidR="00BB36AA" w:rsidRPr="004F16C6">
              <w:rPr>
                <w:sz w:val="24"/>
                <w:szCs w:val="24"/>
              </w:rPr>
              <w:t>Kendi eleştiri metinlerinde ele alacakları konularını seçmeleri için tartışmalar yapılması amaçlanır.</w:t>
            </w:r>
          </w:p>
          <w:p w14:paraId="5BCBBF08" w14:textId="53D30EF9" w:rsidR="00D06779" w:rsidRPr="004F16C6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ED523C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 w:rsidRPr="004F16C6">
              <w:rPr>
                <w:rFonts w:cstheme="minorHAnsi"/>
                <w:sz w:val="24"/>
                <w:szCs w:val="24"/>
              </w:rPr>
              <w:t>Öğrencilerden</w:t>
            </w:r>
            <w:r w:rsidR="00ED523C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 w:rsidRPr="004F16C6">
              <w:rPr>
                <w:rFonts w:cstheme="minorHAnsi"/>
                <w:sz w:val="24"/>
                <w:szCs w:val="24"/>
              </w:rPr>
              <w:t>ders öncesinde</w:t>
            </w:r>
            <w:r w:rsidR="00ED523C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 w:rsidRPr="004F16C6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</w:t>
            </w:r>
            <w:r w:rsidRPr="004F16C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6C6CE6" w14:textId="21C818A8" w:rsidR="00D06779" w:rsidRPr="004F16C6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4F16C6"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 w:rsidRPr="004F16C6">
              <w:rPr>
                <w:rFonts w:cstheme="minorHAnsi"/>
                <w:sz w:val="24"/>
                <w:szCs w:val="24"/>
              </w:rPr>
              <w:t>n</w:t>
            </w:r>
            <w:r w:rsidRPr="004F16C6"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9EFC9DE" w14:textId="5B55DE88" w:rsidR="00D06779" w:rsidRPr="004F16C6" w:rsidRDefault="00D06779" w:rsidP="00D067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A53A4C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3A4C"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="00A53A4C" w:rsidRPr="004F16C6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="00A53A4C" w:rsidRPr="004F16C6">
              <w:rPr>
                <w:rFonts w:cstheme="minorHAnsi"/>
                <w:sz w:val="24"/>
                <w:szCs w:val="24"/>
              </w:rPr>
              <w:t xml:space="preserve"> </w:t>
            </w:r>
            <w:r w:rsidR="00410469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="00A53A4C"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="00A53A4C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97110"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 w:rsidR="00446DDD">
              <w:rPr>
                <w:rFonts w:cstheme="minorHAnsi"/>
                <w:sz w:val="24"/>
                <w:szCs w:val="24"/>
              </w:rPr>
              <w:t>S</w:t>
            </w:r>
            <w:r w:rsidR="00D97110" w:rsidRPr="004F16C6">
              <w:rPr>
                <w:rFonts w:cstheme="minorHAnsi"/>
                <w:sz w:val="24"/>
                <w:szCs w:val="24"/>
              </w:rPr>
              <w:t xml:space="preserve">onu </w:t>
            </w:r>
            <w:r w:rsidR="00446DDD">
              <w:rPr>
                <w:rFonts w:cstheme="minorHAnsi"/>
                <w:sz w:val="24"/>
                <w:szCs w:val="24"/>
              </w:rPr>
              <w:t>S</w:t>
            </w:r>
            <w:r w:rsidR="00D97110" w:rsidRPr="004F16C6">
              <w:rPr>
                <w:rFonts w:cstheme="minorHAnsi"/>
                <w:sz w:val="24"/>
                <w:szCs w:val="24"/>
              </w:rPr>
              <w:t>ınavlarında (</w:t>
            </w:r>
            <w:r w:rsidR="00446DDD">
              <w:rPr>
                <w:rFonts w:cstheme="minorHAnsi"/>
                <w:sz w:val="24"/>
                <w:szCs w:val="24"/>
              </w:rPr>
              <w:t>F</w:t>
            </w:r>
            <w:r w:rsidR="00D97110"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="00D97110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2030D915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6B21E8DE" w:rsidR="00212CED" w:rsidRPr="00446DD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446DDD">
              <w:rPr>
                <w:rFonts w:cstheme="minorHAnsi"/>
                <w:b/>
                <w:sz w:val="24"/>
                <w:szCs w:val="24"/>
              </w:rPr>
              <w:t>Konu:</w:t>
            </w:r>
            <w:r w:rsidR="00C12A49" w:rsidRPr="00446DD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F16C6" w:rsidRPr="00446DDD">
              <w:rPr>
                <w:rFonts w:cstheme="minorHAnsi"/>
                <w:b/>
                <w:sz w:val="24"/>
                <w:szCs w:val="24"/>
              </w:rPr>
              <w:t>“</w:t>
            </w:r>
            <w:r w:rsidR="0035141B" w:rsidRPr="00446DDD">
              <w:rPr>
                <w:rFonts w:cstheme="minorHAnsi"/>
                <w:b/>
                <w:sz w:val="24"/>
                <w:szCs w:val="24"/>
              </w:rPr>
              <w:t>Sosyolojik Eleştiri</w:t>
            </w:r>
            <w:r w:rsidR="004F16C6" w:rsidRPr="00446DDD">
              <w:rPr>
                <w:rFonts w:cstheme="minorHAnsi"/>
                <w:b/>
                <w:sz w:val="24"/>
                <w:szCs w:val="24"/>
              </w:rPr>
              <w:t>”</w:t>
            </w:r>
            <w:r w:rsidR="0035141B" w:rsidRPr="00446DD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6D6E6EC" w14:textId="77777777" w:rsidR="001B1714" w:rsidRPr="00446DDD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82055C3" w14:textId="132AFD23" w:rsidR="00932FD2" w:rsidRPr="00446DDD" w:rsidRDefault="00932FD2" w:rsidP="00932FD2">
            <w:pPr>
              <w:spacing w:after="0" w:line="240" w:lineRule="auto"/>
              <w:rPr>
                <w:sz w:val="24"/>
                <w:szCs w:val="24"/>
              </w:rPr>
            </w:pPr>
            <w:r w:rsidRPr="00446DDD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446DDD">
              <w:rPr>
                <w:sz w:val="24"/>
                <w:szCs w:val="24"/>
              </w:rPr>
              <w:t xml:space="preserve"> </w:t>
            </w:r>
            <w:r w:rsidR="00446DDD">
              <w:rPr>
                <w:sz w:val="24"/>
                <w:szCs w:val="24"/>
              </w:rPr>
              <w:t>“</w:t>
            </w:r>
            <w:r w:rsidRPr="00446DDD">
              <w:rPr>
                <w:sz w:val="24"/>
                <w:szCs w:val="24"/>
              </w:rPr>
              <w:t>Sosyolojik Eleştiri</w:t>
            </w:r>
            <w:r w:rsidR="00446DDD">
              <w:rPr>
                <w:sz w:val="24"/>
                <w:szCs w:val="24"/>
              </w:rPr>
              <w:t>”</w:t>
            </w:r>
            <w:r w:rsidRPr="00446DDD">
              <w:rPr>
                <w:sz w:val="24"/>
                <w:szCs w:val="24"/>
              </w:rPr>
              <w:t xml:space="preserve"> Örneği Analizi ile </w:t>
            </w:r>
            <w:r w:rsidR="00446DDD">
              <w:rPr>
                <w:sz w:val="24"/>
                <w:szCs w:val="24"/>
              </w:rPr>
              <w:t>“</w:t>
            </w:r>
            <w:r w:rsidR="00D20B4E" w:rsidRPr="00446DDD">
              <w:rPr>
                <w:sz w:val="24"/>
                <w:szCs w:val="24"/>
              </w:rPr>
              <w:t>Sosyolojik</w:t>
            </w:r>
            <w:r w:rsidRPr="00446DDD">
              <w:rPr>
                <w:sz w:val="24"/>
                <w:szCs w:val="24"/>
              </w:rPr>
              <w:t xml:space="preserve"> Eleştiri</w:t>
            </w:r>
            <w:r w:rsidR="00446DDD">
              <w:rPr>
                <w:sz w:val="24"/>
                <w:szCs w:val="24"/>
              </w:rPr>
              <w:t>”</w:t>
            </w:r>
            <w:r w:rsidRPr="00446DDD">
              <w:rPr>
                <w:sz w:val="24"/>
                <w:szCs w:val="24"/>
              </w:rPr>
              <w:t xml:space="preserve"> metinlerinin taşıması gereken özelliklerin, örnek metin üzerinden öğrencilere aktarılması ve öğrencilerin kendi eleştiri metinlerinde ele alacakları konularını seçmeleri için tartışmalar yapılması amaçlanır.</w:t>
            </w:r>
          </w:p>
          <w:p w14:paraId="6B86F82C" w14:textId="54DCFAA0" w:rsidR="00932FD2" w:rsidRPr="00446DDD" w:rsidRDefault="00932FD2" w:rsidP="00932FD2">
            <w:pPr>
              <w:spacing w:after="0" w:line="240" w:lineRule="auto"/>
              <w:rPr>
                <w:sz w:val="24"/>
                <w:szCs w:val="24"/>
              </w:rPr>
            </w:pPr>
            <w:r w:rsidRPr="00446DDD">
              <w:rPr>
                <w:sz w:val="24"/>
                <w:szCs w:val="24"/>
              </w:rPr>
              <w:t xml:space="preserve"> Öğrencilerin;</w:t>
            </w:r>
            <w:r w:rsidRPr="00446DDD">
              <w:rPr>
                <w:sz w:val="24"/>
                <w:szCs w:val="24"/>
              </w:rPr>
              <w:br/>
            </w:r>
            <w:r w:rsidRPr="00446DDD">
              <w:rPr>
                <w:b/>
                <w:bCs/>
                <w:sz w:val="24"/>
                <w:szCs w:val="24"/>
              </w:rPr>
              <w:t>Amaç 1.</w:t>
            </w:r>
            <w:r w:rsidRPr="00446DDD">
              <w:rPr>
                <w:sz w:val="24"/>
                <w:szCs w:val="24"/>
              </w:rPr>
              <w:t xml:space="preserve"> İdeal bir “Sosyolojik Eleştiri” metninin taşıması gereken özellikleri örnek metin üzerinden bilmeleri,</w:t>
            </w:r>
          </w:p>
          <w:p w14:paraId="33EBA420" w14:textId="1C62DF48" w:rsidR="00932FD2" w:rsidRPr="00446DDD" w:rsidRDefault="00932FD2" w:rsidP="00932FD2">
            <w:pPr>
              <w:spacing w:after="0" w:line="240" w:lineRule="auto"/>
              <w:rPr>
                <w:sz w:val="24"/>
                <w:szCs w:val="24"/>
              </w:rPr>
            </w:pPr>
            <w:r w:rsidRPr="00446DDD">
              <w:rPr>
                <w:b/>
                <w:bCs/>
                <w:sz w:val="24"/>
                <w:szCs w:val="24"/>
              </w:rPr>
              <w:t>Amaç 2.</w:t>
            </w:r>
            <w:r w:rsidRPr="00446DDD">
              <w:rPr>
                <w:sz w:val="24"/>
                <w:szCs w:val="24"/>
              </w:rPr>
              <w:t xml:space="preserve"> Bir “Sosyolojik Eleştiri” metnini analiz edebilmeleri,</w:t>
            </w:r>
          </w:p>
          <w:p w14:paraId="72042814" w14:textId="77777777" w:rsidR="00932FD2" w:rsidRPr="00446DDD" w:rsidRDefault="00932FD2" w:rsidP="00932FD2">
            <w:pPr>
              <w:spacing w:after="0" w:line="240" w:lineRule="auto"/>
              <w:rPr>
                <w:sz w:val="24"/>
                <w:szCs w:val="24"/>
              </w:rPr>
            </w:pPr>
            <w:r w:rsidRPr="00446DDD">
              <w:rPr>
                <w:b/>
                <w:bCs/>
                <w:sz w:val="24"/>
                <w:szCs w:val="24"/>
              </w:rPr>
              <w:t>Amaç 3.</w:t>
            </w:r>
            <w:r w:rsidRPr="00446DDD">
              <w:rPr>
                <w:sz w:val="24"/>
                <w:szCs w:val="24"/>
              </w:rPr>
              <w:t xml:space="preserve"> Kendi eleştiri metinlerinde ele alacakları konularını seçmeleri için tartışmalar yapılması amaçlanır.</w:t>
            </w:r>
          </w:p>
          <w:p w14:paraId="248279E8" w14:textId="77777777" w:rsidR="00932FD2" w:rsidRPr="00446DDD" w:rsidRDefault="00932FD2" w:rsidP="00932F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6DDD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446DDD">
              <w:rPr>
                <w:rFonts w:cstheme="minorHAnsi"/>
                <w:sz w:val="24"/>
                <w:szCs w:val="24"/>
              </w:rPr>
              <w:t>Öğrencilerden</w:t>
            </w:r>
            <w:r w:rsidRPr="00446DD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46DDD">
              <w:rPr>
                <w:rFonts w:cstheme="minorHAnsi"/>
                <w:sz w:val="24"/>
                <w:szCs w:val="24"/>
              </w:rPr>
              <w:t>ders öncesinde</w:t>
            </w:r>
            <w:r w:rsidRPr="00446DD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46DDD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C8B8FD3" w14:textId="77777777" w:rsidR="00932FD2" w:rsidRPr="00446DDD" w:rsidRDefault="00932FD2" w:rsidP="00932F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6DDD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446DDD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136C731D" w14:textId="43345916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4F16C6">
              <w:rPr>
                <w:rFonts w:cstheme="minorHAnsi"/>
                <w:sz w:val="24"/>
                <w:szCs w:val="24"/>
              </w:rPr>
              <w:lastRenderedPageBreak/>
              <w:t>raporlaştırılıp</w:t>
            </w:r>
            <w:proofErr w:type="spellEnd"/>
            <w:r w:rsidR="00410469">
              <w:rPr>
                <w:rFonts w:cstheme="minorHAnsi"/>
                <w:sz w:val="24"/>
                <w:szCs w:val="24"/>
              </w:rPr>
              <w:t xml:space="preserve"> elden teslimi ya da</w:t>
            </w:r>
            <w:r w:rsidRPr="004F16C6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9E5984" w14:textId="5EB85237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089E70E" w14:textId="0EEF8F54" w:rsidR="00212CED" w:rsidRPr="00B67102" w:rsidRDefault="00C712A2" w:rsidP="005D3E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67102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B67102" w:rsidRPr="00B67102">
              <w:rPr>
                <w:rFonts w:cstheme="minorHAnsi"/>
                <w:b/>
                <w:sz w:val="24"/>
                <w:szCs w:val="24"/>
              </w:rPr>
              <w:t>“</w:t>
            </w:r>
            <w:proofErr w:type="spellStart"/>
            <w:r w:rsidR="00D20B4E" w:rsidRPr="00B67102">
              <w:rPr>
                <w:b/>
                <w:bCs/>
                <w:sz w:val="24"/>
                <w:szCs w:val="24"/>
              </w:rPr>
              <w:t>Psikanalitik</w:t>
            </w:r>
            <w:proofErr w:type="spellEnd"/>
            <w:r w:rsidR="00D20B4E" w:rsidRPr="00B67102">
              <w:rPr>
                <w:b/>
                <w:bCs/>
                <w:sz w:val="24"/>
                <w:szCs w:val="24"/>
              </w:rPr>
              <w:t xml:space="preserve"> </w:t>
            </w:r>
            <w:r w:rsidR="0035141B" w:rsidRPr="00B67102">
              <w:rPr>
                <w:b/>
                <w:bCs/>
                <w:sz w:val="24"/>
                <w:szCs w:val="24"/>
              </w:rPr>
              <w:t>Eleştiri</w:t>
            </w:r>
            <w:r w:rsidR="00B67102" w:rsidRPr="00B67102">
              <w:rPr>
                <w:b/>
                <w:bCs/>
                <w:sz w:val="24"/>
                <w:szCs w:val="24"/>
              </w:rPr>
              <w:t>”</w:t>
            </w:r>
            <w:r w:rsidR="0035141B" w:rsidRPr="00B6710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DD35536" w14:textId="77777777" w:rsidR="001B1714" w:rsidRPr="00B67102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07FF4D8" w14:textId="0B940A6B" w:rsidR="00D20B4E" w:rsidRPr="00B67102" w:rsidRDefault="00D20B4E" w:rsidP="00D20B4E">
            <w:pPr>
              <w:spacing w:after="0" w:line="240" w:lineRule="auto"/>
              <w:rPr>
                <w:sz w:val="24"/>
                <w:szCs w:val="24"/>
              </w:rPr>
            </w:pPr>
            <w:r w:rsidRPr="00B67102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B67102">
              <w:rPr>
                <w:sz w:val="24"/>
                <w:szCs w:val="24"/>
              </w:rPr>
              <w:t xml:space="preserve"> </w:t>
            </w:r>
            <w:r w:rsidR="00B67102" w:rsidRPr="00B67102">
              <w:rPr>
                <w:sz w:val="24"/>
                <w:szCs w:val="24"/>
              </w:rPr>
              <w:t>“</w:t>
            </w:r>
            <w:proofErr w:type="spellStart"/>
            <w:r w:rsidRPr="00B67102">
              <w:rPr>
                <w:sz w:val="24"/>
                <w:szCs w:val="24"/>
              </w:rPr>
              <w:t>Psikanalitik</w:t>
            </w:r>
            <w:proofErr w:type="spellEnd"/>
            <w:r w:rsidRPr="00B67102">
              <w:rPr>
                <w:sz w:val="24"/>
                <w:szCs w:val="24"/>
              </w:rPr>
              <w:t xml:space="preserve"> Eleştiri</w:t>
            </w:r>
            <w:r w:rsidR="00B67102" w:rsidRPr="00B67102">
              <w:rPr>
                <w:sz w:val="24"/>
                <w:szCs w:val="24"/>
              </w:rPr>
              <w:t>”</w:t>
            </w:r>
            <w:r w:rsidRPr="00B67102">
              <w:rPr>
                <w:sz w:val="24"/>
                <w:szCs w:val="24"/>
              </w:rPr>
              <w:t xml:space="preserve"> Örneği Analizi ile </w:t>
            </w:r>
            <w:r w:rsidR="00B67102" w:rsidRPr="00B67102">
              <w:rPr>
                <w:sz w:val="24"/>
                <w:szCs w:val="24"/>
              </w:rPr>
              <w:t>“</w:t>
            </w:r>
            <w:proofErr w:type="spellStart"/>
            <w:r w:rsidRPr="00B67102">
              <w:rPr>
                <w:sz w:val="24"/>
                <w:szCs w:val="24"/>
              </w:rPr>
              <w:t>Psikanalitik</w:t>
            </w:r>
            <w:proofErr w:type="spellEnd"/>
            <w:r w:rsidRPr="00B67102">
              <w:rPr>
                <w:sz w:val="24"/>
                <w:szCs w:val="24"/>
              </w:rPr>
              <w:t xml:space="preserve"> Eleştiri</w:t>
            </w:r>
            <w:r w:rsidR="00B67102" w:rsidRPr="00B67102">
              <w:rPr>
                <w:sz w:val="24"/>
                <w:szCs w:val="24"/>
              </w:rPr>
              <w:t>”</w:t>
            </w:r>
            <w:r w:rsidRPr="00B67102">
              <w:rPr>
                <w:sz w:val="24"/>
                <w:szCs w:val="24"/>
              </w:rPr>
              <w:t xml:space="preserve"> metinlerinin taşıması gereken özelliklerin, örnek metin üzerinden öğrencilere aktarılması ve öğrencilerin kendi eleştiri metinlerinde ele alacakları konularını seçmeleri için tartışmalar yapılması amaçlanır.</w:t>
            </w:r>
          </w:p>
          <w:p w14:paraId="77E0FBB3" w14:textId="72E53787" w:rsidR="00D20B4E" w:rsidRPr="00B67102" w:rsidRDefault="00D20B4E" w:rsidP="00D20B4E">
            <w:pPr>
              <w:spacing w:after="0" w:line="240" w:lineRule="auto"/>
              <w:rPr>
                <w:sz w:val="24"/>
                <w:szCs w:val="24"/>
              </w:rPr>
            </w:pPr>
            <w:r w:rsidRPr="00B67102">
              <w:rPr>
                <w:sz w:val="24"/>
                <w:szCs w:val="24"/>
              </w:rPr>
              <w:t xml:space="preserve"> Öğrencilerin;</w:t>
            </w:r>
            <w:r w:rsidRPr="00B67102">
              <w:rPr>
                <w:sz w:val="24"/>
                <w:szCs w:val="24"/>
              </w:rPr>
              <w:br/>
            </w:r>
            <w:r w:rsidRPr="00B67102">
              <w:rPr>
                <w:b/>
                <w:bCs/>
                <w:sz w:val="24"/>
                <w:szCs w:val="24"/>
              </w:rPr>
              <w:t>Amaç 1.</w:t>
            </w:r>
            <w:r w:rsidRPr="00B67102">
              <w:rPr>
                <w:sz w:val="24"/>
                <w:szCs w:val="24"/>
              </w:rPr>
              <w:t xml:space="preserve"> İdeal bir </w:t>
            </w:r>
            <w:r w:rsidR="00B67102" w:rsidRPr="00B67102">
              <w:rPr>
                <w:sz w:val="24"/>
                <w:szCs w:val="24"/>
              </w:rPr>
              <w:t>“</w:t>
            </w:r>
            <w:proofErr w:type="spellStart"/>
            <w:r w:rsidR="00B67102" w:rsidRPr="00B67102">
              <w:rPr>
                <w:sz w:val="24"/>
                <w:szCs w:val="24"/>
              </w:rPr>
              <w:t>Psikanalitik</w:t>
            </w:r>
            <w:proofErr w:type="spellEnd"/>
            <w:r w:rsidR="00B67102" w:rsidRPr="00B67102">
              <w:rPr>
                <w:sz w:val="24"/>
                <w:szCs w:val="24"/>
              </w:rPr>
              <w:t xml:space="preserve"> Eleştiri” </w:t>
            </w:r>
            <w:r w:rsidRPr="00B67102">
              <w:rPr>
                <w:sz w:val="24"/>
                <w:szCs w:val="24"/>
              </w:rPr>
              <w:t>metninin taşıması gereken özellikleri örnek metin üzerinden bilmeleri,</w:t>
            </w:r>
          </w:p>
          <w:p w14:paraId="0D24FE56" w14:textId="5A6D2403" w:rsidR="00D20B4E" w:rsidRPr="00B67102" w:rsidRDefault="00D20B4E" w:rsidP="00D20B4E">
            <w:pPr>
              <w:spacing w:after="0" w:line="240" w:lineRule="auto"/>
              <w:rPr>
                <w:sz w:val="24"/>
                <w:szCs w:val="24"/>
              </w:rPr>
            </w:pPr>
            <w:r w:rsidRPr="00B67102">
              <w:rPr>
                <w:b/>
                <w:bCs/>
                <w:sz w:val="24"/>
                <w:szCs w:val="24"/>
              </w:rPr>
              <w:t>Amaç 2.</w:t>
            </w:r>
            <w:r w:rsidRPr="00B67102">
              <w:rPr>
                <w:sz w:val="24"/>
                <w:szCs w:val="24"/>
              </w:rPr>
              <w:t xml:space="preserve"> Bir </w:t>
            </w:r>
            <w:r w:rsidR="00B67102" w:rsidRPr="00B67102">
              <w:rPr>
                <w:sz w:val="24"/>
                <w:szCs w:val="24"/>
              </w:rPr>
              <w:t>“</w:t>
            </w:r>
            <w:proofErr w:type="spellStart"/>
            <w:r w:rsidR="00B67102" w:rsidRPr="00B67102">
              <w:rPr>
                <w:sz w:val="24"/>
                <w:szCs w:val="24"/>
              </w:rPr>
              <w:t>Psikanalitik</w:t>
            </w:r>
            <w:proofErr w:type="spellEnd"/>
            <w:r w:rsidR="00B67102" w:rsidRPr="00B67102">
              <w:rPr>
                <w:sz w:val="24"/>
                <w:szCs w:val="24"/>
              </w:rPr>
              <w:t xml:space="preserve"> Eleştiri” </w:t>
            </w:r>
            <w:r w:rsidRPr="00B67102">
              <w:rPr>
                <w:sz w:val="24"/>
                <w:szCs w:val="24"/>
              </w:rPr>
              <w:t>metnini analiz edebilmeleri,</w:t>
            </w:r>
          </w:p>
          <w:p w14:paraId="5F3DE9E7" w14:textId="6AA3E6FA" w:rsidR="00D20B4E" w:rsidRPr="00B67102" w:rsidRDefault="00D20B4E" w:rsidP="00D20B4E">
            <w:pPr>
              <w:spacing w:after="0" w:line="240" w:lineRule="auto"/>
              <w:rPr>
                <w:sz w:val="24"/>
                <w:szCs w:val="24"/>
              </w:rPr>
            </w:pPr>
            <w:r w:rsidRPr="00B67102">
              <w:rPr>
                <w:b/>
                <w:bCs/>
                <w:sz w:val="24"/>
                <w:szCs w:val="24"/>
              </w:rPr>
              <w:t>Amaç 3.</w:t>
            </w:r>
            <w:r w:rsidRPr="00B67102">
              <w:rPr>
                <w:sz w:val="24"/>
                <w:szCs w:val="24"/>
              </w:rPr>
              <w:t xml:space="preserve"> Kendi eleştiri metinlerinde ele alacakları konularını</w:t>
            </w:r>
            <w:r w:rsidR="00AE3C70" w:rsidRPr="00B67102">
              <w:rPr>
                <w:sz w:val="24"/>
                <w:szCs w:val="24"/>
              </w:rPr>
              <w:t xml:space="preserve"> hangi eleştiri kuramı ya da kuramları bağlamında ele alacaklarına karar ve</w:t>
            </w:r>
            <w:r w:rsidR="00016D6A" w:rsidRPr="00B67102">
              <w:rPr>
                <w:sz w:val="24"/>
                <w:szCs w:val="24"/>
              </w:rPr>
              <w:t xml:space="preserve">rme becerisi geliştirmeleri </w:t>
            </w:r>
            <w:r w:rsidRPr="00B67102">
              <w:rPr>
                <w:sz w:val="24"/>
                <w:szCs w:val="24"/>
              </w:rPr>
              <w:t>amaçlanır.</w:t>
            </w:r>
          </w:p>
          <w:p w14:paraId="654339C1" w14:textId="77777777" w:rsidR="00D20B4E" w:rsidRPr="00B67102" w:rsidRDefault="00D20B4E" w:rsidP="00D20B4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B67102">
              <w:rPr>
                <w:rFonts w:cstheme="minorHAnsi"/>
                <w:sz w:val="24"/>
                <w:szCs w:val="24"/>
              </w:rPr>
              <w:t>Öğrencilerden</w:t>
            </w: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67102">
              <w:rPr>
                <w:rFonts w:cstheme="minorHAnsi"/>
                <w:sz w:val="24"/>
                <w:szCs w:val="24"/>
              </w:rPr>
              <w:t>ders öncesinde</w:t>
            </w: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67102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F0B7E19" w14:textId="77777777" w:rsidR="00D20B4E" w:rsidRPr="00B67102" w:rsidRDefault="00D20B4E" w:rsidP="00D20B4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67102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B67102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288E0CC" w14:textId="5A8FF00A" w:rsidR="00446DDD" w:rsidRPr="00B67102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B67102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B67102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B67102">
              <w:rPr>
                <w:rFonts w:cstheme="minorHAnsi"/>
                <w:sz w:val="24"/>
                <w:szCs w:val="24"/>
              </w:rPr>
              <w:t xml:space="preserve"> </w:t>
            </w:r>
            <w:r w:rsidR="00410469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B67102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67102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B07B6E8" w14:textId="77777777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175A349A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76754">
              <w:rPr>
                <w:rFonts w:cstheme="minorHAnsi"/>
                <w:b/>
                <w:sz w:val="24"/>
                <w:szCs w:val="24"/>
              </w:rPr>
              <w:t>“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>İzlenimci</w:t>
            </w:r>
            <w:r w:rsidR="0035141B">
              <w:t xml:space="preserve"> 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>Eleştiri</w:t>
            </w:r>
            <w:r w:rsidR="00D76754">
              <w:rPr>
                <w:rFonts w:cstheme="minorHAnsi"/>
                <w:b/>
                <w:sz w:val="24"/>
                <w:szCs w:val="24"/>
              </w:rPr>
              <w:t>”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B7BE9AB" w14:textId="77777777" w:rsidR="001B1714" w:rsidRPr="00E6520A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6048F40" w14:textId="48D6548B" w:rsidR="0017309E" w:rsidRDefault="0017309E" w:rsidP="0017309E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7309E">
              <w:rPr>
                <w:rFonts w:cstheme="minorHAnsi"/>
                <w:sz w:val="24"/>
                <w:szCs w:val="24"/>
              </w:rPr>
              <w:t xml:space="preserve"> </w:t>
            </w:r>
            <w:r w:rsidR="00D76754">
              <w:rPr>
                <w:rFonts w:cstheme="minorHAnsi"/>
                <w:sz w:val="24"/>
                <w:szCs w:val="24"/>
              </w:rPr>
              <w:t>“</w:t>
            </w:r>
            <w:r w:rsidRPr="0017309E">
              <w:rPr>
                <w:rFonts w:cstheme="minorHAnsi"/>
                <w:sz w:val="24"/>
                <w:szCs w:val="24"/>
              </w:rPr>
              <w:t>İzlenimci</w:t>
            </w:r>
            <w:r>
              <w:t xml:space="preserve"> </w:t>
            </w:r>
            <w:r w:rsidRPr="00DE46B6">
              <w:t>Eleştiri</w:t>
            </w:r>
            <w:r w:rsidR="00D76754">
              <w:t>”</w:t>
            </w:r>
            <w:r w:rsidRPr="00DE46B6">
              <w:t xml:space="preserve"> Örneği Analizi </w:t>
            </w:r>
            <w:r>
              <w:t>ile</w:t>
            </w:r>
            <w:r w:rsidRPr="0017309E">
              <w:t xml:space="preserve"> </w:t>
            </w:r>
            <w:r w:rsidR="00D76754">
              <w:t>“</w:t>
            </w:r>
            <w:r w:rsidRPr="0017309E">
              <w:t xml:space="preserve">İzlenimci </w:t>
            </w:r>
            <w:r w:rsidRPr="0048208A">
              <w:t>Eleştiri</w:t>
            </w:r>
            <w:r w:rsidR="00D76754">
              <w:t>”</w:t>
            </w:r>
            <w:r>
              <w:t xml:space="preserve"> metinlerinin taşıması gereken özelliklerin, örnek metin üzerinden</w:t>
            </w:r>
            <w:r w:rsidRPr="00C34907">
              <w:t xml:space="preserve"> </w:t>
            </w:r>
            <w:r>
              <w:t xml:space="preserve">öğrencilere aktarılması </w:t>
            </w:r>
            <w:r w:rsidRPr="00DE46B6">
              <w:t xml:space="preserve">ve </w:t>
            </w:r>
            <w:r>
              <w:t>öğrencilerin kendi eleştiri m</w:t>
            </w:r>
            <w:r w:rsidRPr="00DE46B6">
              <w:t>etin</w:t>
            </w:r>
            <w:r>
              <w:t xml:space="preserve">lerinde ele alacakları </w:t>
            </w:r>
            <w:r w:rsidRPr="00DE46B6">
              <w:t>konularını</w:t>
            </w:r>
            <w:r>
              <w:t xml:space="preserve"> seçmeleri için tartışmalar yapılması amaçlanır.</w:t>
            </w:r>
          </w:p>
          <w:p w14:paraId="67F853C1" w14:textId="2509C44F" w:rsidR="0017309E" w:rsidRPr="0008050C" w:rsidRDefault="0017309E" w:rsidP="0017309E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İdeal bir “</w:t>
            </w:r>
            <w:r w:rsidR="001B4E86" w:rsidRPr="001B4E86">
              <w:rPr>
                <w:sz w:val="24"/>
                <w:szCs w:val="24"/>
              </w:rPr>
              <w:t>İzlenimci</w:t>
            </w:r>
            <w:r w:rsidRPr="00932FD2">
              <w:rPr>
                <w:sz w:val="24"/>
                <w:szCs w:val="24"/>
              </w:rPr>
              <w:t xml:space="preserve"> </w:t>
            </w:r>
            <w:r w:rsidRPr="00BB36AA">
              <w:rPr>
                <w:sz w:val="24"/>
                <w:szCs w:val="24"/>
              </w:rPr>
              <w:t>Eleştiri</w:t>
            </w:r>
            <w:r>
              <w:rPr>
                <w:sz w:val="24"/>
                <w:szCs w:val="24"/>
              </w:rPr>
              <w:t>” metninin taşıması gereken özellikleri örnek metin üzerinden bilmeleri,</w:t>
            </w:r>
          </w:p>
          <w:p w14:paraId="3CB1F439" w14:textId="42E49617" w:rsidR="0017309E" w:rsidRDefault="0017309E" w:rsidP="0017309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Bir </w:t>
            </w:r>
            <w:r w:rsidRPr="00BB36AA">
              <w:rPr>
                <w:sz w:val="24"/>
                <w:szCs w:val="24"/>
              </w:rPr>
              <w:t>“</w:t>
            </w:r>
            <w:r w:rsidR="001B4E86" w:rsidRPr="001B4E86">
              <w:rPr>
                <w:sz w:val="24"/>
                <w:szCs w:val="24"/>
              </w:rPr>
              <w:t>İzlenimci</w:t>
            </w:r>
            <w:r w:rsidRPr="00BB36AA">
              <w:rPr>
                <w:sz w:val="24"/>
                <w:szCs w:val="24"/>
              </w:rPr>
              <w:t xml:space="preserve"> Eleştiri” metnini</w:t>
            </w:r>
            <w:r>
              <w:rPr>
                <w:sz w:val="24"/>
                <w:szCs w:val="24"/>
              </w:rPr>
              <w:t xml:space="preserve"> analiz edebilmeleri,</w:t>
            </w:r>
          </w:p>
          <w:p w14:paraId="11F2F1C5" w14:textId="77777777" w:rsidR="0017309E" w:rsidRDefault="0017309E" w:rsidP="0017309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metinlerinde ele alacakları konularını</w:t>
            </w:r>
            <w:r>
              <w:rPr>
                <w:sz w:val="24"/>
                <w:szCs w:val="24"/>
              </w:rPr>
              <w:t xml:space="preserve"> hangi eleştiri </w:t>
            </w:r>
            <w:r w:rsidRPr="0017309E">
              <w:rPr>
                <w:sz w:val="24"/>
                <w:szCs w:val="24"/>
              </w:rPr>
              <w:t>kuramı ya da kuramları bağlamında ele alacaklarına karar verme becerisi geliştirmeleri amaçlanır.</w:t>
            </w:r>
          </w:p>
          <w:p w14:paraId="3031DBD9" w14:textId="77777777" w:rsidR="0017309E" w:rsidRPr="00545A46" w:rsidRDefault="0017309E" w:rsidP="0017309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3CBE00A" w14:textId="77777777" w:rsidR="0017309E" w:rsidRDefault="0017309E" w:rsidP="0017309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60657F7" w14:textId="1B608A37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4F16C6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4F16C6">
              <w:rPr>
                <w:rFonts w:cstheme="minorHAnsi"/>
                <w:sz w:val="24"/>
                <w:szCs w:val="24"/>
              </w:rPr>
              <w:t xml:space="preserve"> </w:t>
            </w:r>
            <w:r w:rsidR="00410469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 xml:space="preserve">inal) çoktan seçmeli </w:t>
            </w:r>
            <w:r w:rsidRPr="004F16C6">
              <w:rPr>
                <w:rFonts w:cstheme="minorHAnsi"/>
                <w:sz w:val="24"/>
                <w:szCs w:val="24"/>
              </w:rPr>
              <w:lastRenderedPageBreak/>
              <w:t>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D021F8" w14:textId="76759703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7AA0BC6D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D7AD4">
              <w:rPr>
                <w:rFonts w:cstheme="minorHAnsi"/>
                <w:b/>
                <w:sz w:val="24"/>
                <w:szCs w:val="24"/>
              </w:rPr>
              <w:t>“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>Sanatçıya Yönelik</w:t>
            </w:r>
            <w:r w:rsidR="0035141B" w:rsidRPr="0035141B">
              <w:rPr>
                <w:sz w:val="24"/>
                <w:szCs w:val="24"/>
              </w:rPr>
              <w:t xml:space="preserve"> </w:t>
            </w:r>
            <w:r w:rsidR="0035141B" w:rsidRPr="0035141B">
              <w:rPr>
                <w:b/>
                <w:bCs/>
                <w:sz w:val="24"/>
                <w:szCs w:val="24"/>
              </w:rPr>
              <w:t>Eleştiri</w:t>
            </w:r>
            <w:r w:rsidR="002D7AD4">
              <w:rPr>
                <w:b/>
                <w:bCs/>
                <w:sz w:val="24"/>
                <w:szCs w:val="24"/>
              </w:rPr>
              <w:t>”</w:t>
            </w:r>
            <w:r w:rsidR="0035141B" w:rsidRPr="0035141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E7FF975" w14:textId="77777777" w:rsidR="001B1714" w:rsidRPr="00793211" w:rsidRDefault="001B1714" w:rsidP="005D3EFE">
            <w:pPr>
              <w:spacing w:after="0" w:line="240" w:lineRule="auto"/>
            </w:pPr>
          </w:p>
          <w:p w14:paraId="46D3609B" w14:textId="64AC48BB" w:rsidR="001B4E86" w:rsidRDefault="001B4E86" w:rsidP="001B4E86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7309E">
              <w:rPr>
                <w:rFonts w:cstheme="minorHAnsi"/>
                <w:sz w:val="24"/>
                <w:szCs w:val="24"/>
              </w:rPr>
              <w:t xml:space="preserve"> </w:t>
            </w:r>
            <w:r w:rsidR="002D7AD4">
              <w:rPr>
                <w:rFonts w:cstheme="minorHAnsi"/>
                <w:sz w:val="24"/>
                <w:szCs w:val="24"/>
              </w:rPr>
              <w:t>“</w:t>
            </w:r>
            <w:r w:rsidRPr="001B4E86">
              <w:rPr>
                <w:rFonts w:cstheme="minorHAnsi"/>
                <w:sz w:val="24"/>
                <w:szCs w:val="24"/>
              </w:rPr>
              <w:t>Sanatçıya Yönelik</w:t>
            </w:r>
            <w:r w:rsidR="002D7AD4">
              <w:rPr>
                <w:rFonts w:cstheme="minorHAnsi"/>
                <w:sz w:val="24"/>
                <w:szCs w:val="24"/>
              </w:rPr>
              <w:t>”</w:t>
            </w:r>
            <w:r>
              <w:t xml:space="preserve"> </w:t>
            </w:r>
            <w:r w:rsidRPr="00DE46B6">
              <w:t xml:space="preserve">Eleştiri Örneği Analizi </w:t>
            </w:r>
            <w:r>
              <w:t>ile</w:t>
            </w:r>
            <w:r w:rsidRPr="0017309E">
              <w:t xml:space="preserve"> </w:t>
            </w:r>
            <w:r w:rsidR="002D7AD4">
              <w:t>“</w:t>
            </w:r>
            <w:r w:rsidRPr="001B4E86">
              <w:t>Sanatçıya Yönelik</w:t>
            </w:r>
            <w:r w:rsidRPr="0017309E">
              <w:t xml:space="preserve"> </w:t>
            </w:r>
            <w:proofErr w:type="spellStart"/>
            <w:r w:rsidRPr="0048208A">
              <w:t>Eleştir</w:t>
            </w:r>
            <w:r w:rsidR="002D7AD4">
              <w:t>”</w:t>
            </w:r>
            <w:r w:rsidRPr="0048208A">
              <w:t>i</w:t>
            </w:r>
            <w:proofErr w:type="spellEnd"/>
            <w:r>
              <w:t xml:space="preserve"> metinlerinin taşıması gereken özelliklerin, örnek metin üzerinden</w:t>
            </w:r>
            <w:r w:rsidRPr="00C34907">
              <w:t xml:space="preserve"> </w:t>
            </w:r>
            <w:r>
              <w:t xml:space="preserve">öğrencilere aktarılması </w:t>
            </w:r>
            <w:r w:rsidRPr="00DE46B6">
              <w:t xml:space="preserve">ve </w:t>
            </w:r>
            <w:r>
              <w:t>öğrencilerin kendi eleştiri m</w:t>
            </w:r>
            <w:r w:rsidRPr="00DE46B6">
              <w:t>etin</w:t>
            </w:r>
            <w:r>
              <w:t xml:space="preserve">lerinde ele alacakları </w:t>
            </w:r>
            <w:r w:rsidRPr="00DE46B6">
              <w:t>konularını</w:t>
            </w:r>
            <w:r>
              <w:t xml:space="preserve"> seçmeleri için tartışmalar yapılması amaçlanır.</w:t>
            </w:r>
          </w:p>
          <w:p w14:paraId="362DE251" w14:textId="76E0F8FC" w:rsidR="001B4E86" w:rsidRPr="0008050C" w:rsidRDefault="001B4E86" w:rsidP="001B4E8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İdeal bir “</w:t>
            </w:r>
            <w:r w:rsidRPr="001B4E86">
              <w:rPr>
                <w:sz w:val="24"/>
                <w:szCs w:val="24"/>
              </w:rPr>
              <w:t>Sanatçıya Yönelik</w:t>
            </w:r>
            <w:r w:rsidRPr="00932FD2">
              <w:rPr>
                <w:sz w:val="24"/>
                <w:szCs w:val="24"/>
              </w:rPr>
              <w:t xml:space="preserve"> </w:t>
            </w:r>
            <w:r w:rsidRPr="00BB36AA">
              <w:rPr>
                <w:sz w:val="24"/>
                <w:szCs w:val="24"/>
              </w:rPr>
              <w:t>Eleştiri</w:t>
            </w:r>
            <w:r>
              <w:rPr>
                <w:sz w:val="24"/>
                <w:szCs w:val="24"/>
              </w:rPr>
              <w:t>” metninin taşıması gereken özellikleri örnek metin üzerinden bilmeleri,</w:t>
            </w:r>
          </w:p>
          <w:p w14:paraId="19500642" w14:textId="4C97B51A" w:rsidR="001B4E86" w:rsidRDefault="001B4E86" w:rsidP="001B4E86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Bir </w:t>
            </w:r>
            <w:r w:rsidRPr="00BB36AA">
              <w:rPr>
                <w:sz w:val="24"/>
                <w:szCs w:val="24"/>
              </w:rPr>
              <w:t>“</w:t>
            </w:r>
            <w:r w:rsidRPr="001B4E86">
              <w:rPr>
                <w:sz w:val="24"/>
                <w:szCs w:val="24"/>
              </w:rPr>
              <w:t>Sanatçıya Yönelik</w:t>
            </w:r>
            <w:r w:rsidRPr="00BB36AA">
              <w:rPr>
                <w:sz w:val="24"/>
                <w:szCs w:val="24"/>
              </w:rPr>
              <w:t xml:space="preserve"> Eleştiri” metnini</w:t>
            </w:r>
            <w:r>
              <w:rPr>
                <w:sz w:val="24"/>
                <w:szCs w:val="24"/>
              </w:rPr>
              <w:t xml:space="preserve"> analiz edebilmeleri,</w:t>
            </w:r>
          </w:p>
          <w:p w14:paraId="2E0CDABC" w14:textId="31ACB926" w:rsidR="001B4E86" w:rsidRDefault="001B4E86" w:rsidP="001B4E86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metinlerinde ele alacakları konuların</w:t>
            </w:r>
            <w:r>
              <w:rPr>
                <w:sz w:val="24"/>
                <w:szCs w:val="24"/>
              </w:rPr>
              <w:t>a ilişkin metinlerinin içeriğini taslak olarak hazırlamalarını sağlamak amaçlanmaktadır.</w:t>
            </w:r>
          </w:p>
          <w:p w14:paraId="3E302016" w14:textId="77777777" w:rsidR="001B4E86" w:rsidRPr="00545A46" w:rsidRDefault="001B4E86" w:rsidP="001B4E8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74BB1E6" w14:textId="77777777" w:rsidR="001B4E86" w:rsidRDefault="001B4E86" w:rsidP="001B4E8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6C69950A" w14:textId="50D18069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4F16C6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4F16C6">
              <w:rPr>
                <w:rFonts w:cstheme="minorHAnsi"/>
                <w:sz w:val="24"/>
                <w:szCs w:val="24"/>
              </w:rPr>
              <w:t xml:space="preserve"> </w:t>
            </w:r>
            <w:r w:rsidR="00410469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FFFF78" w14:textId="23401F5B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B0F868" w14:textId="0369A28E" w:rsidR="009C4607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B66B3">
              <w:rPr>
                <w:rFonts w:cstheme="minorHAnsi"/>
                <w:b/>
                <w:sz w:val="24"/>
                <w:szCs w:val="24"/>
              </w:rPr>
              <w:t>“</w:t>
            </w:r>
            <w:r w:rsidR="0035141B">
              <w:rPr>
                <w:rFonts w:cstheme="minorHAnsi"/>
                <w:b/>
                <w:sz w:val="24"/>
                <w:szCs w:val="24"/>
              </w:rPr>
              <w:t>Marksist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 xml:space="preserve"> Eleştiri</w:t>
            </w:r>
            <w:r w:rsidR="002B66B3">
              <w:rPr>
                <w:rFonts w:cstheme="minorHAnsi"/>
                <w:b/>
                <w:sz w:val="24"/>
                <w:szCs w:val="24"/>
              </w:rPr>
              <w:t>”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5312B04" w14:textId="77777777" w:rsidR="001B1714" w:rsidRPr="00EA63B8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EDC26B" w14:textId="53AA8358" w:rsidR="00DA5A23" w:rsidRDefault="00DA5A23" w:rsidP="00DA5A23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7309E">
              <w:rPr>
                <w:rFonts w:cstheme="minorHAnsi"/>
                <w:sz w:val="24"/>
                <w:szCs w:val="24"/>
              </w:rPr>
              <w:t xml:space="preserve"> </w:t>
            </w:r>
            <w:r w:rsidR="002B66B3">
              <w:rPr>
                <w:rFonts w:cstheme="minorHAnsi"/>
                <w:sz w:val="24"/>
                <w:szCs w:val="24"/>
              </w:rPr>
              <w:t>“</w:t>
            </w:r>
            <w:r w:rsidRPr="00DA5A23">
              <w:rPr>
                <w:rFonts w:cstheme="minorHAnsi"/>
                <w:sz w:val="24"/>
                <w:szCs w:val="24"/>
              </w:rPr>
              <w:t xml:space="preserve">Marksist </w:t>
            </w:r>
            <w:r w:rsidRPr="00DE46B6">
              <w:t>Eleştiri</w:t>
            </w:r>
            <w:r w:rsidR="002B66B3">
              <w:t>”</w:t>
            </w:r>
            <w:r w:rsidRPr="00DE46B6">
              <w:t xml:space="preserve"> Örneği Analizi </w:t>
            </w:r>
            <w:r>
              <w:t>ile</w:t>
            </w:r>
            <w:r w:rsidRPr="0017309E">
              <w:t xml:space="preserve"> </w:t>
            </w:r>
            <w:r w:rsidR="002B66B3">
              <w:t>“</w:t>
            </w:r>
            <w:r w:rsidRPr="00DA5A23">
              <w:t xml:space="preserve">Marksist </w:t>
            </w:r>
            <w:r w:rsidRPr="0048208A">
              <w:t>Eleştiri</w:t>
            </w:r>
            <w:r w:rsidR="002B66B3">
              <w:t>”</w:t>
            </w:r>
            <w:r>
              <w:t xml:space="preserve"> metinlerinin taşıması gereken özelliklerin, örnek metin üzerinden</w:t>
            </w:r>
            <w:r w:rsidRPr="00C34907">
              <w:t xml:space="preserve"> </w:t>
            </w:r>
            <w:r>
              <w:t xml:space="preserve">öğrencilere aktarılması </w:t>
            </w:r>
            <w:r w:rsidRPr="00DE46B6">
              <w:t xml:space="preserve">ve </w:t>
            </w:r>
            <w:r>
              <w:t>öğrencilerin kendi eleştiri m</w:t>
            </w:r>
            <w:r w:rsidRPr="00DE46B6">
              <w:t>etin</w:t>
            </w:r>
            <w:r>
              <w:t xml:space="preserve">lerinde ele alacakları </w:t>
            </w:r>
            <w:r w:rsidRPr="00DE46B6">
              <w:t>konularını</w:t>
            </w:r>
            <w:r>
              <w:t xml:space="preserve"> seçmeleri için tartışmalar yapılması amaçlanır.</w:t>
            </w:r>
          </w:p>
          <w:p w14:paraId="454853DE" w14:textId="33CCAA54" w:rsidR="00DA5A23" w:rsidRPr="0008050C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İdeal bir “</w:t>
            </w:r>
            <w:r w:rsidRPr="00DA5A23">
              <w:rPr>
                <w:sz w:val="24"/>
                <w:szCs w:val="24"/>
              </w:rPr>
              <w:t xml:space="preserve">Marksist </w:t>
            </w:r>
            <w:r w:rsidRPr="00BB36AA">
              <w:rPr>
                <w:sz w:val="24"/>
                <w:szCs w:val="24"/>
              </w:rPr>
              <w:t>Eleştiri</w:t>
            </w:r>
            <w:r>
              <w:rPr>
                <w:sz w:val="24"/>
                <w:szCs w:val="24"/>
              </w:rPr>
              <w:t>” metninin taşıması gereken özellikleri örnek metin üzerinden bilmeleri,</w:t>
            </w:r>
          </w:p>
          <w:p w14:paraId="02C6530E" w14:textId="38A39723" w:rsidR="00DA5A23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Bir </w:t>
            </w:r>
            <w:r w:rsidRPr="00BB36AA">
              <w:rPr>
                <w:sz w:val="24"/>
                <w:szCs w:val="24"/>
              </w:rPr>
              <w:t>“</w:t>
            </w:r>
            <w:r w:rsidRPr="00DA5A23">
              <w:rPr>
                <w:sz w:val="24"/>
                <w:szCs w:val="24"/>
              </w:rPr>
              <w:t xml:space="preserve">Marksist </w:t>
            </w:r>
            <w:r w:rsidRPr="00BB36AA">
              <w:rPr>
                <w:sz w:val="24"/>
                <w:szCs w:val="24"/>
              </w:rPr>
              <w:t>Eleştiri” metnini</w:t>
            </w:r>
            <w:r>
              <w:rPr>
                <w:sz w:val="24"/>
                <w:szCs w:val="24"/>
              </w:rPr>
              <w:t xml:space="preserve"> analiz edebilmeleri,</w:t>
            </w:r>
          </w:p>
          <w:p w14:paraId="0D6CE6AD" w14:textId="722BAD90" w:rsidR="00DA5A23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metinlerinde ele alacakları konuların</w:t>
            </w:r>
            <w:r>
              <w:rPr>
                <w:sz w:val="24"/>
                <w:szCs w:val="24"/>
              </w:rPr>
              <w:t>a ilişkin metinlerinin içeriğini taslağı geliştirecek araştırma ve tartışmalar yapabilmelerini sağlamak amaçlanmaktadır.</w:t>
            </w:r>
          </w:p>
          <w:p w14:paraId="25DA433C" w14:textId="77777777" w:rsidR="00DA5A23" w:rsidRPr="00545A46" w:rsidRDefault="00DA5A23" w:rsidP="00DA5A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1520ABF" w14:textId="77777777" w:rsidR="00DA5A23" w:rsidRDefault="00DA5A23" w:rsidP="00DA5A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98799A5" w14:textId="11DE614A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4F16C6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="00887233">
              <w:rPr>
                <w:rFonts w:cstheme="minorHAnsi"/>
                <w:sz w:val="24"/>
                <w:szCs w:val="24"/>
              </w:rPr>
              <w:t xml:space="preserve"> elden teslimi ya da</w:t>
            </w:r>
            <w:r w:rsidRPr="004F16C6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811CD92" w14:textId="770F555C" w:rsidR="00FF2F7D" w:rsidRPr="00EA63B8" w:rsidRDefault="00FF2F7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2876858A" w:rsidR="001676E4" w:rsidRDefault="001676E4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49B"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44C5C8DC" w14:textId="77777777" w:rsidR="009C249B" w:rsidRDefault="009C249B" w:rsidP="009C24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8FE5BF" w14:textId="5D0C87E2" w:rsidR="009C249B" w:rsidRPr="009C249B" w:rsidRDefault="009C4607" w:rsidP="009C249B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9C249B" w:rsidRPr="009C249B">
              <w:rPr>
                <w:b/>
                <w:bCs/>
              </w:rPr>
              <w:t xml:space="preserve"> </w:t>
            </w:r>
          </w:p>
          <w:p w14:paraId="0F635275" w14:textId="3E68FF0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%40.</w:t>
            </w:r>
          </w:p>
          <w:p w14:paraId="705F1D6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Ödevlerin* ortalamasının %40’ı ile </w:t>
            </w:r>
            <w:proofErr w:type="gramStart"/>
            <w:r w:rsidRPr="009C249B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9C249B">
              <w:rPr>
                <w:rFonts w:cstheme="minorHAnsi"/>
                <w:sz w:val="24"/>
                <w:szCs w:val="24"/>
              </w:rPr>
              <w:t xml:space="preserve"> sınavın %60’ı. </w:t>
            </w:r>
          </w:p>
          <w:p w14:paraId="2DDA69F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67728" w14:textId="081261FA" w:rsidR="009C4607" w:rsidRPr="00E6520A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068DC5EE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82E78">
              <w:rPr>
                <w:rFonts w:cstheme="minorHAnsi"/>
                <w:b/>
                <w:sz w:val="24"/>
                <w:szCs w:val="24"/>
              </w:rPr>
              <w:t>Konu:</w:t>
            </w:r>
            <w:r w:rsidR="00C8689C" w:rsidRPr="00282E7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01A7B" w:rsidRPr="00282E78">
              <w:rPr>
                <w:rFonts w:cstheme="minorHAnsi"/>
                <w:b/>
                <w:sz w:val="24"/>
                <w:szCs w:val="24"/>
              </w:rPr>
              <w:tab/>
            </w:r>
            <w:r w:rsidR="00506D90">
              <w:rPr>
                <w:rFonts w:cstheme="minorHAnsi"/>
                <w:b/>
                <w:sz w:val="24"/>
                <w:szCs w:val="24"/>
              </w:rPr>
              <w:t>“</w:t>
            </w:r>
            <w:r w:rsidR="0035141B" w:rsidRPr="00282E78">
              <w:rPr>
                <w:rFonts w:cstheme="minorHAnsi"/>
                <w:b/>
                <w:sz w:val="24"/>
                <w:szCs w:val="24"/>
              </w:rPr>
              <w:t>Feminist Eleştiri</w:t>
            </w:r>
            <w:r w:rsidR="00506D90">
              <w:rPr>
                <w:rFonts w:cstheme="minorHAnsi"/>
                <w:b/>
                <w:sz w:val="24"/>
                <w:szCs w:val="24"/>
              </w:rPr>
              <w:t>”</w:t>
            </w:r>
            <w:r w:rsidR="0035141B" w:rsidRPr="00282E7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E255571" w14:textId="77777777" w:rsidR="001B1714" w:rsidRPr="00282E78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1F77F1F" w14:textId="70D5198A" w:rsidR="00DA5A23" w:rsidRPr="00282E78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="00506D90">
              <w:rPr>
                <w:rFonts w:cstheme="minorHAnsi"/>
                <w:sz w:val="24"/>
                <w:szCs w:val="24"/>
              </w:rPr>
              <w:t>“</w:t>
            </w:r>
            <w:r w:rsidRPr="00282E78">
              <w:rPr>
                <w:rFonts w:cstheme="minorHAnsi"/>
                <w:sz w:val="24"/>
                <w:szCs w:val="24"/>
              </w:rPr>
              <w:t>Feminist Eleştiri</w:t>
            </w:r>
            <w:r w:rsidR="00506D90">
              <w:rPr>
                <w:rFonts w:cstheme="minorHAnsi"/>
                <w:sz w:val="24"/>
                <w:szCs w:val="24"/>
              </w:rPr>
              <w:t>”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282E78">
              <w:rPr>
                <w:sz w:val="24"/>
                <w:szCs w:val="24"/>
              </w:rPr>
              <w:t>Örneği Analizi ile Feminist Eleştiri metinlerinin taşıması gereken özelliklerin, örnek metin üzerinden öğrencilere aktarılması ve öğrencilerin kendi eleştiri metinlerinde ele alacakları konularını seçmeleri için tartışmalar yapılması amaçlanır.</w:t>
            </w:r>
          </w:p>
          <w:p w14:paraId="4ED4AE3D" w14:textId="46AA39F4" w:rsidR="00DA5A23" w:rsidRPr="00282E78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sz w:val="24"/>
                <w:szCs w:val="24"/>
              </w:rPr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İdeal bir “Feminist Eleştiri” metninin taşıması gereken özellikleri örnek metin üzerinden bilmeleri,</w:t>
            </w:r>
          </w:p>
          <w:p w14:paraId="502D3C2A" w14:textId="06AA37A4" w:rsidR="00DA5A23" w:rsidRPr="00282E78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2.</w:t>
            </w:r>
            <w:r w:rsidRPr="00282E78">
              <w:rPr>
                <w:sz w:val="24"/>
                <w:szCs w:val="24"/>
              </w:rPr>
              <w:t xml:space="preserve"> Bir “Feminist Eleştiri” metnini analiz edebilmeleri,</w:t>
            </w:r>
          </w:p>
          <w:p w14:paraId="726A0793" w14:textId="00932D05" w:rsidR="00DA5A23" w:rsidRPr="00282E78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3.</w:t>
            </w:r>
            <w:r w:rsidRPr="00282E78">
              <w:rPr>
                <w:sz w:val="24"/>
                <w:szCs w:val="24"/>
              </w:rPr>
              <w:t xml:space="preserve"> Kendi eleştiri metinlerini sunmaları ve geri dönütleri değerlendirmeleri ve metinlerinde iyileştirme yapabilmelerini sağlamak amaçlanmaktadır.</w:t>
            </w:r>
          </w:p>
          <w:p w14:paraId="68B176F4" w14:textId="77777777" w:rsidR="00DA5A23" w:rsidRPr="00282E78" w:rsidRDefault="00DA5A23" w:rsidP="00DA5A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282E78">
              <w:rPr>
                <w:rFonts w:cstheme="minorHAnsi"/>
                <w:sz w:val="24"/>
                <w:szCs w:val="24"/>
              </w:rPr>
              <w:t>Öğrencilerden</w:t>
            </w:r>
            <w:r w:rsidRPr="00282E7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82E78">
              <w:rPr>
                <w:rFonts w:cstheme="minorHAnsi"/>
                <w:sz w:val="24"/>
                <w:szCs w:val="24"/>
              </w:rPr>
              <w:t>ders öncesinde</w:t>
            </w:r>
            <w:r w:rsidRPr="00282E7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82E78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B2D65D9" w14:textId="77777777" w:rsidR="00DA5A23" w:rsidRPr="00282E78" w:rsidRDefault="00DA5A23" w:rsidP="00DA5A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282E78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6584E634" w14:textId="29B5FDCA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4F16C6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4F16C6">
              <w:rPr>
                <w:rFonts w:cstheme="minorHAnsi"/>
                <w:sz w:val="24"/>
                <w:szCs w:val="24"/>
              </w:rPr>
              <w:t xml:space="preserve"> </w:t>
            </w:r>
            <w:r w:rsidR="00887233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FBF30BA" w14:textId="26280A1E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6CFA40" w14:textId="07EEF29D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82E78">
              <w:rPr>
                <w:rFonts w:cstheme="minorHAnsi"/>
                <w:b/>
                <w:sz w:val="24"/>
                <w:szCs w:val="24"/>
              </w:rPr>
              <w:t>Konu:</w:t>
            </w:r>
            <w:r w:rsidR="00C8689C" w:rsidRPr="00282E7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C1D8D" w:rsidRPr="00282E78">
              <w:rPr>
                <w:rFonts w:cstheme="minorHAnsi"/>
                <w:b/>
                <w:sz w:val="24"/>
                <w:szCs w:val="24"/>
              </w:rPr>
              <w:tab/>
            </w:r>
            <w:r w:rsidR="000708C7">
              <w:rPr>
                <w:rFonts w:cstheme="minorHAnsi"/>
                <w:b/>
                <w:sz w:val="24"/>
                <w:szCs w:val="24"/>
              </w:rPr>
              <w:t>“</w:t>
            </w:r>
            <w:proofErr w:type="spellStart"/>
            <w:r w:rsidR="0035141B" w:rsidRPr="00282E78">
              <w:rPr>
                <w:rFonts w:cstheme="minorHAnsi"/>
                <w:b/>
                <w:sz w:val="24"/>
                <w:szCs w:val="24"/>
              </w:rPr>
              <w:t>Arketipçi</w:t>
            </w:r>
            <w:proofErr w:type="spellEnd"/>
            <w:r w:rsidR="0035141B" w:rsidRPr="00282E78">
              <w:rPr>
                <w:rFonts w:cstheme="minorHAnsi"/>
                <w:b/>
                <w:sz w:val="24"/>
                <w:szCs w:val="24"/>
              </w:rPr>
              <w:t xml:space="preserve"> Eleştiri</w:t>
            </w:r>
            <w:r w:rsidR="000708C7">
              <w:rPr>
                <w:rFonts w:cstheme="minorHAnsi"/>
                <w:b/>
                <w:sz w:val="24"/>
                <w:szCs w:val="24"/>
              </w:rPr>
              <w:t>”</w:t>
            </w:r>
            <w:r w:rsidR="0035141B" w:rsidRPr="00282E7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90A7EBD" w14:textId="77777777" w:rsidR="002C6ED2" w:rsidRPr="00282E78" w:rsidRDefault="002C6ED2" w:rsidP="005D3EFE">
            <w:pPr>
              <w:spacing w:after="0" w:line="240" w:lineRule="auto"/>
              <w:rPr>
                <w:sz w:val="24"/>
                <w:szCs w:val="24"/>
              </w:rPr>
            </w:pPr>
          </w:p>
          <w:p w14:paraId="5FD7F750" w14:textId="340D7CF6" w:rsidR="00282E78" w:rsidRPr="00282E78" w:rsidRDefault="00282E78" w:rsidP="00282E78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="000708C7">
              <w:rPr>
                <w:rFonts w:cstheme="minorHAnsi"/>
                <w:sz w:val="24"/>
                <w:szCs w:val="24"/>
              </w:rPr>
              <w:t>“</w:t>
            </w:r>
            <w:proofErr w:type="spellStart"/>
            <w:r w:rsidRPr="00282E78">
              <w:rPr>
                <w:rFonts w:cstheme="minorHAnsi"/>
                <w:sz w:val="24"/>
                <w:szCs w:val="24"/>
              </w:rPr>
              <w:t>Arketipçi</w:t>
            </w:r>
            <w:proofErr w:type="spellEnd"/>
            <w:r w:rsidRPr="00282E78">
              <w:rPr>
                <w:rFonts w:cstheme="minorHAnsi"/>
                <w:sz w:val="24"/>
                <w:szCs w:val="24"/>
              </w:rPr>
              <w:t xml:space="preserve"> Eleştiri</w:t>
            </w:r>
            <w:r w:rsidR="000708C7">
              <w:rPr>
                <w:rFonts w:cstheme="minorHAnsi"/>
                <w:sz w:val="24"/>
                <w:szCs w:val="24"/>
              </w:rPr>
              <w:t>”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282E78">
              <w:rPr>
                <w:sz w:val="24"/>
                <w:szCs w:val="24"/>
              </w:rPr>
              <w:t xml:space="preserve">Örneği Analizi ile </w:t>
            </w:r>
            <w:r w:rsidR="000708C7">
              <w:rPr>
                <w:sz w:val="24"/>
                <w:szCs w:val="24"/>
              </w:rPr>
              <w:t>“</w:t>
            </w:r>
            <w:proofErr w:type="spellStart"/>
            <w:r w:rsidRPr="00282E78">
              <w:rPr>
                <w:sz w:val="24"/>
                <w:szCs w:val="24"/>
              </w:rPr>
              <w:t>Arketipçi</w:t>
            </w:r>
            <w:proofErr w:type="spellEnd"/>
            <w:r w:rsidRPr="00282E78">
              <w:rPr>
                <w:sz w:val="24"/>
                <w:szCs w:val="24"/>
              </w:rPr>
              <w:t xml:space="preserve"> Eleştiri</w:t>
            </w:r>
            <w:r w:rsidR="000708C7">
              <w:rPr>
                <w:sz w:val="24"/>
                <w:szCs w:val="24"/>
              </w:rPr>
              <w:t>””</w:t>
            </w:r>
            <w:r w:rsidRPr="00282E78">
              <w:rPr>
                <w:sz w:val="24"/>
                <w:szCs w:val="24"/>
              </w:rPr>
              <w:t xml:space="preserve"> metinlerinin taşıması gereken özelliklerin, örnek metin üzerinden öğrencilere aktarılması ve öğrencilerin kendi eleştiri metinlerinde ele alacakları konularını seçmeleri için tartışmalar yapılması amaçlanır.</w:t>
            </w:r>
          </w:p>
          <w:p w14:paraId="7B379C50" w14:textId="77777777" w:rsidR="00282E78" w:rsidRPr="00282E78" w:rsidRDefault="00282E78" w:rsidP="00282E78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sz w:val="24"/>
                <w:szCs w:val="24"/>
              </w:rPr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İdeal bir “Feminist Eleştiri” metninin taşıması gereken özellikleri örnek metin üzerinden bilmeleri,</w:t>
            </w:r>
          </w:p>
          <w:p w14:paraId="1F74AA9E" w14:textId="77777777" w:rsidR="00282E78" w:rsidRPr="00282E78" w:rsidRDefault="00282E78" w:rsidP="00282E78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2.</w:t>
            </w:r>
            <w:r w:rsidRPr="00282E78">
              <w:rPr>
                <w:sz w:val="24"/>
                <w:szCs w:val="24"/>
              </w:rPr>
              <w:t xml:space="preserve"> Bir “Feminist Eleştiri” metnini analiz edebilmeleri,</w:t>
            </w:r>
          </w:p>
          <w:p w14:paraId="59C2251F" w14:textId="77777777" w:rsidR="00282E78" w:rsidRDefault="00282E78" w:rsidP="00282E78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</w:t>
            </w:r>
            <w:r>
              <w:rPr>
                <w:sz w:val="24"/>
                <w:szCs w:val="24"/>
              </w:rPr>
              <w:t>i sunmaları ve geri dönütleri değerlendirmeleri ve metinlerinde iyileştirme yapabilmelerini sağlamak amaçlanmaktadır.</w:t>
            </w:r>
          </w:p>
          <w:p w14:paraId="0816F92C" w14:textId="77777777" w:rsidR="00282E78" w:rsidRPr="00545A46" w:rsidRDefault="00282E78" w:rsidP="00282E7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araştırma ve okumaları yapmaları beklenir.  </w:t>
            </w:r>
          </w:p>
          <w:p w14:paraId="7461B777" w14:textId="77777777" w:rsidR="00282E78" w:rsidRDefault="00282E78" w:rsidP="00282E7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6804430" w14:textId="24389DB7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4F16C6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4F16C6">
              <w:rPr>
                <w:rFonts w:cstheme="minorHAnsi"/>
                <w:sz w:val="24"/>
                <w:szCs w:val="24"/>
              </w:rPr>
              <w:t xml:space="preserve"> </w:t>
            </w:r>
            <w:r w:rsidR="00887233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6A0B048" w14:textId="63138748" w:rsidR="00FA3BA2" w:rsidRPr="00EA63B8" w:rsidRDefault="00FA3BA2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218F275" w14:textId="74DE1885" w:rsidR="007B762A" w:rsidRDefault="00212CED" w:rsidP="007B762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708C7">
              <w:rPr>
                <w:rFonts w:cstheme="minorHAnsi"/>
                <w:b/>
                <w:sz w:val="24"/>
                <w:szCs w:val="24"/>
              </w:rPr>
              <w:t>“</w:t>
            </w:r>
            <w:r w:rsidR="0035141B">
              <w:rPr>
                <w:rFonts w:cstheme="minorHAnsi"/>
                <w:b/>
                <w:sz w:val="24"/>
                <w:szCs w:val="24"/>
              </w:rPr>
              <w:t>İzleyici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5141B">
              <w:rPr>
                <w:rFonts w:cstheme="minorHAnsi"/>
                <w:b/>
                <w:sz w:val="24"/>
                <w:szCs w:val="24"/>
              </w:rPr>
              <w:t>Merkezli</w:t>
            </w:r>
            <w:r w:rsidR="000708C7">
              <w:rPr>
                <w:rFonts w:cstheme="minorHAnsi"/>
                <w:b/>
                <w:sz w:val="24"/>
                <w:szCs w:val="24"/>
              </w:rPr>
              <w:t>”</w:t>
            </w:r>
            <w:r w:rsidR="0035141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 xml:space="preserve">Eleştiri </w:t>
            </w:r>
          </w:p>
          <w:p w14:paraId="53126DAD" w14:textId="77777777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</w:p>
          <w:p w14:paraId="621A30FE" w14:textId="06C7375D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="000708C7">
              <w:rPr>
                <w:rFonts w:cstheme="minorHAnsi"/>
                <w:sz w:val="24"/>
                <w:szCs w:val="24"/>
              </w:rPr>
              <w:t>“</w:t>
            </w:r>
            <w:r w:rsidRPr="007B762A">
              <w:rPr>
                <w:rFonts w:cstheme="minorHAnsi"/>
                <w:bCs/>
                <w:sz w:val="24"/>
                <w:szCs w:val="24"/>
              </w:rPr>
              <w:t>İzleyici Merkezli</w:t>
            </w:r>
            <w:r w:rsidR="000708C7">
              <w:rPr>
                <w:rFonts w:cstheme="minorHAnsi"/>
                <w:bCs/>
                <w:sz w:val="24"/>
                <w:szCs w:val="24"/>
              </w:rPr>
              <w:t>”</w:t>
            </w:r>
            <w:r w:rsidRPr="00282E78">
              <w:rPr>
                <w:rFonts w:cstheme="minorHAnsi"/>
                <w:sz w:val="24"/>
                <w:szCs w:val="24"/>
              </w:rPr>
              <w:t xml:space="preserve"> Eleştiri </w:t>
            </w:r>
            <w:r w:rsidRPr="00282E78">
              <w:rPr>
                <w:sz w:val="24"/>
                <w:szCs w:val="24"/>
              </w:rPr>
              <w:t xml:space="preserve">Örneği Analizi ile </w:t>
            </w:r>
            <w:r w:rsidRPr="007B762A">
              <w:rPr>
                <w:rFonts w:cstheme="minorHAnsi"/>
                <w:bCs/>
                <w:sz w:val="24"/>
                <w:szCs w:val="24"/>
              </w:rPr>
              <w:t>İzleyici Merkezli</w:t>
            </w:r>
            <w:r w:rsidRPr="007B762A">
              <w:rPr>
                <w:bCs/>
                <w:sz w:val="24"/>
                <w:szCs w:val="24"/>
              </w:rPr>
              <w:t xml:space="preserve"> </w:t>
            </w:r>
            <w:r w:rsidRPr="00282E78">
              <w:rPr>
                <w:sz w:val="24"/>
                <w:szCs w:val="24"/>
              </w:rPr>
              <w:t>Eleştiri metinlerinin taşıması gereken özelliklerin, örnek metin üzerinden öğrencilere aktarılması ve öğrencilerin kendi eleştiri metinlerinde ele alacakları konularını seçmeleri için tartışmalar yapılması amaçlanır.</w:t>
            </w:r>
          </w:p>
          <w:p w14:paraId="21D66CD9" w14:textId="47E48438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sz w:val="24"/>
                <w:szCs w:val="24"/>
              </w:rPr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İdeal bir “</w:t>
            </w:r>
            <w:r w:rsidRPr="007B762A">
              <w:rPr>
                <w:rFonts w:cstheme="minorHAnsi"/>
                <w:bCs/>
                <w:sz w:val="24"/>
                <w:szCs w:val="24"/>
              </w:rPr>
              <w:t>İzleyici Merkezli</w:t>
            </w:r>
            <w:r w:rsidRPr="00282E78">
              <w:rPr>
                <w:sz w:val="24"/>
                <w:szCs w:val="24"/>
              </w:rPr>
              <w:t xml:space="preserve"> Eleştiri” metninin taşıması gereken özellikleri örnek metin üzerinden bilmeleri,</w:t>
            </w:r>
          </w:p>
          <w:p w14:paraId="3A1A7BE0" w14:textId="3ECA90A2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2.</w:t>
            </w:r>
            <w:r w:rsidRPr="00282E78">
              <w:rPr>
                <w:sz w:val="24"/>
                <w:szCs w:val="24"/>
              </w:rPr>
              <w:t xml:space="preserve"> Bir “</w:t>
            </w:r>
            <w:r w:rsidRPr="007B762A">
              <w:rPr>
                <w:rFonts w:cstheme="minorHAnsi"/>
                <w:bCs/>
                <w:sz w:val="24"/>
                <w:szCs w:val="24"/>
              </w:rPr>
              <w:t>İzleyici Merkezli</w:t>
            </w:r>
            <w:r w:rsidRPr="00282E78">
              <w:rPr>
                <w:sz w:val="24"/>
                <w:szCs w:val="24"/>
              </w:rPr>
              <w:t xml:space="preserve"> Eleştiri” metnini analiz edebilmeleri,</w:t>
            </w:r>
          </w:p>
          <w:p w14:paraId="250F1F50" w14:textId="77777777" w:rsidR="007B762A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</w:t>
            </w:r>
            <w:r>
              <w:rPr>
                <w:sz w:val="24"/>
                <w:szCs w:val="24"/>
              </w:rPr>
              <w:t>i sunmaları ve geri dönütleri değerlendirmeleri ve metinlerinde iyileştirme yapabilmelerini sağlamak amaçlanmaktadır.</w:t>
            </w:r>
          </w:p>
          <w:p w14:paraId="5030F8DC" w14:textId="77777777" w:rsidR="007B762A" w:rsidRPr="00545A46" w:rsidRDefault="007B762A" w:rsidP="007B76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1C7DDA0" w14:textId="77777777" w:rsidR="007B762A" w:rsidRDefault="007B762A" w:rsidP="007B76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1C4C378" w14:textId="3018BADD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4F16C6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="00887233">
              <w:rPr>
                <w:rFonts w:cstheme="minorHAnsi"/>
                <w:sz w:val="24"/>
                <w:szCs w:val="24"/>
              </w:rPr>
              <w:t xml:space="preserve"> elden teslimi ya da</w:t>
            </w:r>
            <w:r w:rsidRPr="004F16C6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559314" w14:textId="424E0BB2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8C173D1" w14:textId="155A7EF7" w:rsidR="007B762A" w:rsidRDefault="00212CED" w:rsidP="007277E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27924"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36C73">
              <w:rPr>
                <w:rFonts w:cstheme="minorHAnsi"/>
                <w:b/>
                <w:sz w:val="24"/>
                <w:szCs w:val="24"/>
              </w:rPr>
              <w:t>Güncel</w:t>
            </w:r>
            <w:r w:rsidR="00736C73" w:rsidRPr="00736C73">
              <w:rPr>
                <w:rFonts w:cstheme="minorHAnsi"/>
                <w:b/>
                <w:sz w:val="24"/>
                <w:szCs w:val="24"/>
              </w:rPr>
              <w:t xml:space="preserve"> Eleştiri </w:t>
            </w:r>
            <w:r w:rsidR="00E6125E">
              <w:rPr>
                <w:rFonts w:cstheme="minorHAnsi"/>
                <w:b/>
                <w:sz w:val="24"/>
                <w:szCs w:val="24"/>
              </w:rPr>
              <w:t>Yaklaşımları</w:t>
            </w:r>
          </w:p>
          <w:p w14:paraId="281C6376" w14:textId="77777777" w:rsidR="007277E1" w:rsidRPr="00282E78" w:rsidRDefault="007277E1" w:rsidP="007277E1">
            <w:pPr>
              <w:spacing w:after="0" w:line="240" w:lineRule="auto"/>
              <w:rPr>
                <w:sz w:val="24"/>
                <w:szCs w:val="24"/>
              </w:rPr>
            </w:pPr>
          </w:p>
          <w:p w14:paraId="1084EBF3" w14:textId="64DDCB14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282E78">
              <w:rPr>
                <w:sz w:val="24"/>
                <w:szCs w:val="24"/>
              </w:rPr>
              <w:t>Örne</w:t>
            </w:r>
            <w:r w:rsidR="00A45366">
              <w:rPr>
                <w:sz w:val="24"/>
                <w:szCs w:val="24"/>
              </w:rPr>
              <w:t>kleri</w:t>
            </w:r>
            <w:r w:rsidRPr="00282E78">
              <w:rPr>
                <w:sz w:val="24"/>
                <w:szCs w:val="24"/>
              </w:rPr>
              <w:t xml:space="preserve"> Analizi ile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metinlerinin taşıması gereken özelliklerin</w:t>
            </w:r>
            <w:r w:rsidR="007277E1">
              <w:rPr>
                <w:sz w:val="24"/>
                <w:szCs w:val="24"/>
              </w:rPr>
              <w:t xml:space="preserve"> öğretimi</w:t>
            </w:r>
            <w:r w:rsidRPr="00282E78">
              <w:rPr>
                <w:sz w:val="24"/>
                <w:szCs w:val="24"/>
              </w:rPr>
              <w:t xml:space="preserve"> yapılması amaçlanır.</w:t>
            </w:r>
          </w:p>
          <w:p w14:paraId="565C86A5" w14:textId="52D88C0A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sz w:val="24"/>
                <w:szCs w:val="24"/>
              </w:rPr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İdeal bir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</w:t>
            </w:r>
            <w:r w:rsidR="00A45366">
              <w:rPr>
                <w:sz w:val="24"/>
                <w:szCs w:val="24"/>
              </w:rPr>
              <w:t>inlerinin</w:t>
            </w:r>
            <w:r w:rsidRPr="00282E78">
              <w:rPr>
                <w:sz w:val="24"/>
                <w:szCs w:val="24"/>
              </w:rPr>
              <w:t xml:space="preserve"> taşı</w:t>
            </w:r>
            <w:r w:rsidR="00A45366">
              <w:rPr>
                <w:sz w:val="24"/>
                <w:szCs w:val="24"/>
              </w:rPr>
              <w:t xml:space="preserve">dığı </w:t>
            </w:r>
            <w:r w:rsidRPr="00282E78">
              <w:rPr>
                <w:sz w:val="24"/>
                <w:szCs w:val="24"/>
              </w:rPr>
              <w:t>özellikleri örnek metin üzerinden bilmeleri,</w:t>
            </w:r>
          </w:p>
          <w:p w14:paraId="36A638B7" w14:textId="7F9E6CF5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2.</w:t>
            </w:r>
            <w:r w:rsidRPr="00282E78">
              <w:rPr>
                <w:sz w:val="24"/>
                <w:szCs w:val="24"/>
              </w:rPr>
              <w:t xml:space="preserve"> Bir</w:t>
            </w:r>
            <w:r w:rsidR="00A45366">
              <w:rPr>
                <w:sz w:val="24"/>
                <w:szCs w:val="24"/>
              </w:rPr>
              <w:t xml:space="preserve">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metnini analiz edebilmeleri,</w:t>
            </w:r>
          </w:p>
          <w:p w14:paraId="59DECE22" w14:textId="77777777" w:rsidR="007B762A" w:rsidRPr="00545A46" w:rsidRDefault="007B762A" w:rsidP="007B76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396DBF9" w14:textId="77777777" w:rsidR="007B762A" w:rsidRDefault="007B762A" w:rsidP="007B76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DC39199" w14:textId="58DBA42F" w:rsidR="000526AB" w:rsidRPr="004F16C6" w:rsidRDefault="000526AB" w:rsidP="000526A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4F16C6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4F16C6">
              <w:rPr>
                <w:rFonts w:cstheme="minorHAnsi"/>
                <w:sz w:val="24"/>
                <w:szCs w:val="24"/>
              </w:rPr>
              <w:t xml:space="preserve"> </w:t>
            </w:r>
            <w:r w:rsidR="00887233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FB79005" w14:textId="53301B7B" w:rsidR="00212CED" w:rsidRPr="00EA63B8" w:rsidRDefault="00212CED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82F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D4682F" w:rsidRPr="00545A46" w:rsidRDefault="00D4682F" w:rsidP="00D4682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D4682F" w:rsidRPr="00545A46" w:rsidRDefault="00D4682F" w:rsidP="00D4682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5558432" w14:textId="76EAC7FA" w:rsidR="0033168C" w:rsidRDefault="0033168C" w:rsidP="00331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Güncel</w:t>
            </w:r>
            <w:r w:rsidRPr="00736C73">
              <w:rPr>
                <w:rFonts w:cstheme="minorHAnsi"/>
                <w:b/>
                <w:sz w:val="24"/>
                <w:szCs w:val="24"/>
              </w:rPr>
              <w:t xml:space="preserve"> Eleştiri </w:t>
            </w:r>
            <w:r w:rsidR="00E6125E">
              <w:rPr>
                <w:rFonts w:cstheme="minorHAnsi"/>
                <w:b/>
                <w:sz w:val="24"/>
                <w:szCs w:val="24"/>
              </w:rPr>
              <w:t>Yaklaşımları</w:t>
            </w:r>
          </w:p>
          <w:p w14:paraId="2CBD3B99" w14:textId="77777777" w:rsidR="0033168C" w:rsidRPr="00282E78" w:rsidRDefault="0033168C" w:rsidP="0033168C">
            <w:pPr>
              <w:spacing w:after="0" w:line="240" w:lineRule="auto"/>
              <w:rPr>
                <w:sz w:val="24"/>
                <w:szCs w:val="24"/>
              </w:rPr>
            </w:pPr>
          </w:p>
          <w:p w14:paraId="72A41BDB" w14:textId="77777777" w:rsidR="0033168C" w:rsidRPr="00282E78" w:rsidRDefault="0033168C" w:rsidP="0033168C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282E78">
              <w:rPr>
                <w:sz w:val="24"/>
                <w:szCs w:val="24"/>
              </w:rPr>
              <w:t>Örne</w:t>
            </w:r>
            <w:r>
              <w:rPr>
                <w:sz w:val="24"/>
                <w:szCs w:val="24"/>
              </w:rPr>
              <w:t>kleri</w:t>
            </w:r>
            <w:r w:rsidRPr="00282E78">
              <w:rPr>
                <w:sz w:val="24"/>
                <w:szCs w:val="24"/>
              </w:rPr>
              <w:t xml:space="preserve"> Analizi ile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metinlerinin taşıması gereken özelliklerin</w:t>
            </w:r>
            <w:r>
              <w:rPr>
                <w:sz w:val="24"/>
                <w:szCs w:val="24"/>
              </w:rPr>
              <w:t xml:space="preserve"> öğretimi</w:t>
            </w:r>
            <w:r w:rsidRPr="00282E78">
              <w:rPr>
                <w:sz w:val="24"/>
                <w:szCs w:val="24"/>
              </w:rPr>
              <w:t xml:space="preserve"> yapılması amaçlanır.</w:t>
            </w:r>
          </w:p>
          <w:p w14:paraId="1CCD9CC1" w14:textId="77777777" w:rsidR="0033168C" w:rsidRPr="00282E78" w:rsidRDefault="0033168C" w:rsidP="0033168C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sz w:val="24"/>
                <w:szCs w:val="24"/>
              </w:rPr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İdeal bir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</w:t>
            </w:r>
            <w:r>
              <w:rPr>
                <w:sz w:val="24"/>
                <w:szCs w:val="24"/>
              </w:rPr>
              <w:t>inlerinin</w:t>
            </w:r>
            <w:r w:rsidRPr="00282E78">
              <w:rPr>
                <w:sz w:val="24"/>
                <w:szCs w:val="24"/>
              </w:rPr>
              <w:t xml:space="preserve"> taşı</w:t>
            </w:r>
            <w:r>
              <w:rPr>
                <w:sz w:val="24"/>
                <w:szCs w:val="24"/>
              </w:rPr>
              <w:t xml:space="preserve">dığı </w:t>
            </w:r>
            <w:r w:rsidRPr="00282E78">
              <w:rPr>
                <w:sz w:val="24"/>
                <w:szCs w:val="24"/>
              </w:rPr>
              <w:t>özellikleri örnek metin üzerinden bilmeleri,</w:t>
            </w:r>
          </w:p>
          <w:p w14:paraId="17036179" w14:textId="77777777" w:rsidR="0033168C" w:rsidRPr="00282E78" w:rsidRDefault="0033168C" w:rsidP="0033168C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2.</w:t>
            </w:r>
            <w:r w:rsidRPr="00282E78">
              <w:rPr>
                <w:sz w:val="24"/>
                <w:szCs w:val="24"/>
              </w:rPr>
              <w:t xml:space="preserve"> Bir</w:t>
            </w:r>
            <w:r>
              <w:rPr>
                <w:sz w:val="24"/>
                <w:szCs w:val="24"/>
              </w:rPr>
              <w:t xml:space="preserve">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metnini analiz edebilmeleri,</w:t>
            </w:r>
          </w:p>
          <w:p w14:paraId="77BF0BC3" w14:textId="77777777" w:rsidR="0033168C" w:rsidRPr="00545A46" w:rsidRDefault="0033168C" w:rsidP="003316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7332981" w14:textId="77777777" w:rsidR="0033168C" w:rsidRDefault="0033168C" w:rsidP="003316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00CC28D6" w14:textId="5ABE7D59" w:rsidR="0033168C" w:rsidRPr="004F16C6" w:rsidRDefault="0033168C" w:rsidP="0033168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4F16C6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4F16C6">
              <w:rPr>
                <w:rFonts w:cstheme="minorHAnsi"/>
                <w:sz w:val="24"/>
                <w:szCs w:val="24"/>
              </w:rPr>
              <w:t xml:space="preserve"> </w:t>
            </w:r>
            <w:r w:rsidR="00887233" w:rsidRPr="00887233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3659EA1" w14:textId="4BF2892F" w:rsidR="00D4682F" w:rsidRPr="00EA63B8" w:rsidRDefault="00D4682F" w:rsidP="00D468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1AF9867A" w14:textId="77777777" w:rsidR="00E6125E" w:rsidRDefault="00E6125E" w:rsidP="00E61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Güncel</w:t>
            </w:r>
            <w:r w:rsidRPr="00736C73">
              <w:rPr>
                <w:rFonts w:cstheme="minorHAnsi"/>
                <w:b/>
                <w:sz w:val="24"/>
                <w:szCs w:val="24"/>
              </w:rPr>
              <w:t xml:space="preserve"> Eleştiri </w:t>
            </w:r>
            <w:r>
              <w:rPr>
                <w:rFonts w:cstheme="minorHAnsi"/>
                <w:b/>
                <w:sz w:val="24"/>
                <w:szCs w:val="24"/>
              </w:rPr>
              <w:t>Yaklaşımları</w:t>
            </w:r>
          </w:p>
          <w:p w14:paraId="71A8A6A5" w14:textId="77777777" w:rsidR="00E6125E" w:rsidRPr="00282E78" w:rsidRDefault="00E6125E" w:rsidP="00E6125E">
            <w:pPr>
              <w:spacing w:after="0" w:line="240" w:lineRule="auto"/>
              <w:rPr>
                <w:sz w:val="24"/>
                <w:szCs w:val="24"/>
              </w:rPr>
            </w:pPr>
          </w:p>
          <w:p w14:paraId="6E0E0E36" w14:textId="77777777" w:rsidR="00E6125E" w:rsidRPr="00282E78" w:rsidRDefault="00E6125E" w:rsidP="00E6125E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282E78">
              <w:rPr>
                <w:sz w:val="24"/>
                <w:szCs w:val="24"/>
              </w:rPr>
              <w:t>Örne</w:t>
            </w:r>
            <w:r>
              <w:rPr>
                <w:sz w:val="24"/>
                <w:szCs w:val="24"/>
              </w:rPr>
              <w:t>kleri</w:t>
            </w:r>
            <w:r w:rsidRPr="00282E78">
              <w:rPr>
                <w:sz w:val="24"/>
                <w:szCs w:val="24"/>
              </w:rPr>
              <w:t xml:space="preserve"> Analizi ile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metinlerinin taşıması gereken özelliklerin</w:t>
            </w:r>
            <w:r>
              <w:rPr>
                <w:sz w:val="24"/>
                <w:szCs w:val="24"/>
              </w:rPr>
              <w:t xml:space="preserve"> öğretimi</w:t>
            </w:r>
            <w:r w:rsidRPr="00282E78">
              <w:rPr>
                <w:sz w:val="24"/>
                <w:szCs w:val="24"/>
              </w:rPr>
              <w:t xml:space="preserve"> yapılması amaçlanır.</w:t>
            </w:r>
          </w:p>
          <w:p w14:paraId="2C441AA4" w14:textId="77777777" w:rsidR="00E6125E" w:rsidRPr="00282E78" w:rsidRDefault="00E6125E" w:rsidP="00E6125E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sz w:val="24"/>
                <w:szCs w:val="24"/>
              </w:rPr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İdeal bir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</w:t>
            </w:r>
            <w:r>
              <w:rPr>
                <w:sz w:val="24"/>
                <w:szCs w:val="24"/>
              </w:rPr>
              <w:t>inlerinin</w:t>
            </w:r>
            <w:r w:rsidRPr="00282E78">
              <w:rPr>
                <w:sz w:val="24"/>
                <w:szCs w:val="24"/>
              </w:rPr>
              <w:t xml:space="preserve"> taşı</w:t>
            </w:r>
            <w:r>
              <w:rPr>
                <w:sz w:val="24"/>
                <w:szCs w:val="24"/>
              </w:rPr>
              <w:t xml:space="preserve">dığı </w:t>
            </w:r>
            <w:r w:rsidRPr="00282E78">
              <w:rPr>
                <w:sz w:val="24"/>
                <w:szCs w:val="24"/>
              </w:rPr>
              <w:t>özellikleri örnek metin üzerinden bilmeleri,</w:t>
            </w:r>
          </w:p>
          <w:p w14:paraId="4BBEC425" w14:textId="77777777" w:rsidR="00E6125E" w:rsidRPr="00282E78" w:rsidRDefault="00E6125E" w:rsidP="00E6125E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2.</w:t>
            </w:r>
            <w:r w:rsidRPr="00282E78">
              <w:rPr>
                <w:sz w:val="24"/>
                <w:szCs w:val="24"/>
              </w:rPr>
              <w:t xml:space="preserve"> Bir</w:t>
            </w:r>
            <w:r>
              <w:rPr>
                <w:sz w:val="24"/>
                <w:szCs w:val="24"/>
              </w:rPr>
              <w:t xml:space="preserve">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metnini analiz edebilmeleri,</w:t>
            </w:r>
          </w:p>
          <w:p w14:paraId="70778C9D" w14:textId="77777777" w:rsidR="00E6125E" w:rsidRPr="00545A46" w:rsidRDefault="00E6125E" w:rsidP="00E61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55A66AF" w14:textId="77777777" w:rsidR="00E6125E" w:rsidRDefault="00E6125E" w:rsidP="00E61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682226F5" w14:textId="00072ECD" w:rsidR="00E6125E" w:rsidRPr="004F16C6" w:rsidRDefault="00E6125E" w:rsidP="00E6125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proofErr w:type="spellStart"/>
            <w:r w:rsidRPr="004F16C6">
              <w:rPr>
                <w:rFonts w:cstheme="minorHAnsi"/>
                <w:sz w:val="24"/>
                <w:szCs w:val="24"/>
              </w:rPr>
              <w:t>raporlaştırılıp</w:t>
            </w:r>
            <w:proofErr w:type="spellEnd"/>
            <w:r w:rsidRPr="004F16C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D5385CA" w14:textId="5BDB53C2" w:rsidR="00212CED" w:rsidRPr="00854A89" w:rsidRDefault="00212CED" w:rsidP="009E075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7D8B" w:rsidRPr="00545A46" w14:paraId="1F1BE73E" w14:textId="77777777" w:rsidTr="007745D9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35501FD0" w:rsidR="00447D8B" w:rsidRPr="00545A46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</w:t>
            </w:r>
            <w:r w:rsidR="00A07D60" w:rsidRPr="00786677">
              <w:rPr>
                <w:rFonts w:cstheme="minorHAnsi"/>
                <w:b/>
                <w:bCs/>
                <w:sz w:val="24"/>
                <w:szCs w:val="24"/>
              </w:rPr>
              <w:t xml:space="preserve"> veya Türleri</w:t>
            </w:r>
            <w:r w:rsidRPr="00786677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786677">
              <w:rPr>
                <w:rFonts w:cstheme="minorHAnsi"/>
                <w:sz w:val="24"/>
                <w:szCs w:val="24"/>
              </w:rPr>
              <w:t xml:space="preserve"> Ödev* ve </w:t>
            </w:r>
            <w:r w:rsidR="00786677"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 w:rsidR="00786677"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35D93539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47B790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DF77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4B0AC1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 xml:space="preserve">Ödevlerin ortalamasının %40’ı ile </w:t>
            </w:r>
            <w:proofErr w:type="gramStart"/>
            <w:r w:rsidRPr="00786677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786677">
              <w:rPr>
                <w:rFonts w:cstheme="minorHAnsi"/>
                <w:sz w:val="24"/>
                <w:szCs w:val="24"/>
              </w:rPr>
              <w:t xml:space="preserve"> sınavın %60’ı.</w:t>
            </w:r>
          </w:p>
          <w:p w14:paraId="76C0A64D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8DC4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69E8210E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 xml:space="preserve">Ödevlerin ortalamasının %40’ı ile </w:t>
            </w:r>
            <w:proofErr w:type="gramStart"/>
            <w:r w:rsidRPr="00786677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786677">
              <w:rPr>
                <w:rFonts w:cstheme="minorHAnsi"/>
                <w:sz w:val="24"/>
                <w:szCs w:val="24"/>
              </w:rPr>
              <w:t xml:space="preserve"> sınavın %60’ı.</w:t>
            </w:r>
          </w:p>
          <w:p w14:paraId="094900F0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50B5AB69" w:rsidR="00447D8B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67A8ED1B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10"/>
      <w:footerReference w:type="default" r:id="rId11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104F1" w14:textId="77777777" w:rsidR="00BD06AA" w:rsidRDefault="00BD06AA" w:rsidP="00A67920">
      <w:r>
        <w:separator/>
      </w:r>
    </w:p>
  </w:endnote>
  <w:endnote w:type="continuationSeparator" w:id="0">
    <w:p w14:paraId="08845908" w14:textId="77777777" w:rsidR="00BD06AA" w:rsidRDefault="00BD06AA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E925F1" w:rsidRDefault="00E925F1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11875" w14:textId="77777777" w:rsidR="00BD06AA" w:rsidRDefault="00BD06AA" w:rsidP="00A67920">
      <w:r>
        <w:separator/>
      </w:r>
    </w:p>
  </w:footnote>
  <w:footnote w:type="continuationSeparator" w:id="0">
    <w:p w14:paraId="56CAAEAB" w14:textId="77777777" w:rsidR="00BD06AA" w:rsidRDefault="00BD06AA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E925F1" w:rsidRDefault="00E925F1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E925F1" w:rsidRPr="00096130" w:rsidRDefault="00E925F1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0874"/>
    <w:rsid w:val="000037D6"/>
    <w:rsid w:val="00016D6A"/>
    <w:rsid w:val="00024B49"/>
    <w:rsid w:val="000330C2"/>
    <w:rsid w:val="0004007D"/>
    <w:rsid w:val="000526AB"/>
    <w:rsid w:val="00062CED"/>
    <w:rsid w:val="000708C7"/>
    <w:rsid w:val="00070C32"/>
    <w:rsid w:val="00070E50"/>
    <w:rsid w:val="000770A6"/>
    <w:rsid w:val="0008050C"/>
    <w:rsid w:val="00096130"/>
    <w:rsid w:val="000A1161"/>
    <w:rsid w:val="000B2526"/>
    <w:rsid w:val="000D7CBA"/>
    <w:rsid w:val="000E6C12"/>
    <w:rsid w:val="00113D2A"/>
    <w:rsid w:val="0013588E"/>
    <w:rsid w:val="0013590F"/>
    <w:rsid w:val="00140DEC"/>
    <w:rsid w:val="00141DAE"/>
    <w:rsid w:val="00143744"/>
    <w:rsid w:val="0016025E"/>
    <w:rsid w:val="00162FEF"/>
    <w:rsid w:val="001644BF"/>
    <w:rsid w:val="001676E4"/>
    <w:rsid w:val="0017309E"/>
    <w:rsid w:val="001741CE"/>
    <w:rsid w:val="0018207C"/>
    <w:rsid w:val="00187F72"/>
    <w:rsid w:val="00191E0D"/>
    <w:rsid w:val="00197786"/>
    <w:rsid w:val="001B03CD"/>
    <w:rsid w:val="001B1714"/>
    <w:rsid w:val="001B4E86"/>
    <w:rsid w:val="001B54FE"/>
    <w:rsid w:val="001C02A0"/>
    <w:rsid w:val="001C18A5"/>
    <w:rsid w:val="001C395E"/>
    <w:rsid w:val="001C5738"/>
    <w:rsid w:val="002021DC"/>
    <w:rsid w:val="00212CED"/>
    <w:rsid w:val="00255B59"/>
    <w:rsid w:val="002724D0"/>
    <w:rsid w:val="00276439"/>
    <w:rsid w:val="00282E78"/>
    <w:rsid w:val="00283BA3"/>
    <w:rsid w:val="00291060"/>
    <w:rsid w:val="002B2C99"/>
    <w:rsid w:val="002B66B3"/>
    <w:rsid w:val="002B6EE7"/>
    <w:rsid w:val="002C5190"/>
    <w:rsid w:val="002C6ED2"/>
    <w:rsid w:val="002D5E50"/>
    <w:rsid w:val="002D7AD4"/>
    <w:rsid w:val="002E3560"/>
    <w:rsid w:val="002F59FA"/>
    <w:rsid w:val="00323488"/>
    <w:rsid w:val="00325D19"/>
    <w:rsid w:val="00330BD3"/>
    <w:rsid w:val="0033168C"/>
    <w:rsid w:val="003330F5"/>
    <w:rsid w:val="003339C1"/>
    <w:rsid w:val="00346F0F"/>
    <w:rsid w:val="0035141B"/>
    <w:rsid w:val="003532BB"/>
    <w:rsid w:val="003614E1"/>
    <w:rsid w:val="00363916"/>
    <w:rsid w:val="003728B0"/>
    <w:rsid w:val="00375BB6"/>
    <w:rsid w:val="00390BA4"/>
    <w:rsid w:val="00392787"/>
    <w:rsid w:val="00392B06"/>
    <w:rsid w:val="003A087B"/>
    <w:rsid w:val="003A2A08"/>
    <w:rsid w:val="003B2605"/>
    <w:rsid w:val="003C5EA1"/>
    <w:rsid w:val="003C608E"/>
    <w:rsid w:val="003E3268"/>
    <w:rsid w:val="00402F7E"/>
    <w:rsid w:val="00410469"/>
    <w:rsid w:val="00445AD3"/>
    <w:rsid w:val="00445DE6"/>
    <w:rsid w:val="00446DDD"/>
    <w:rsid w:val="00447D8B"/>
    <w:rsid w:val="004616FF"/>
    <w:rsid w:val="004631E3"/>
    <w:rsid w:val="00474107"/>
    <w:rsid w:val="004773D0"/>
    <w:rsid w:val="0048208A"/>
    <w:rsid w:val="0048337F"/>
    <w:rsid w:val="004859E6"/>
    <w:rsid w:val="0049451C"/>
    <w:rsid w:val="004B0F34"/>
    <w:rsid w:val="004D6D44"/>
    <w:rsid w:val="004E23EC"/>
    <w:rsid w:val="004E5476"/>
    <w:rsid w:val="004F141D"/>
    <w:rsid w:val="004F16C6"/>
    <w:rsid w:val="004F2211"/>
    <w:rsid w:val="00501A7B"/>
    <w:rsid w:val="00506D90"/>
    <w:rsid w:val="00507204"/>
    <w:rsid w:val="00527358"/>
    <w:rsid w:val="00530861"/>
    <w:rsid w:val="0053091A"/>
    <w:rsid w:val="005319C6"/>
    <w:rsid w:val="005358AE"/>
    <w:rsid w:val="00543237"/>
    <w:rsid w:val="00552818"/>
    <w:rsid w:val="00590BD8"/>
    <w:rsid w:val="00593113"/>
    <w:rsid w:val="005A0D83"/>
    <w:rsid w:val="005A6CBB"/>
    <w:rsid w:val="005B52C5"/>
    <w:rsid w:val="005D1BFF"/>
    <w:rsid w:val="005D3EFE"/>
    <w:rsid w:val="005D629A"/>
    <w:rsid w:val="005E1F5B"/>
    <w:rsid w:val="005E31BC"/>
    <w:rsid w:val="005E626D"/>
    <w:rsid w:val="00605F7C"/>
    <w:rsid w:val="0061083F"/>
    <w:rsid w:val="0063714F"/>
    <w:rsid w:val="00641888"/>
    <w:rsid w:val="00642648"/>
    <w:rsid w:val="00643B83"/>
    <w:rsid w:val="006555D9"/>
    <w:rsid w:val="0065613A"/>
    <w:rsid w:val="0067166A"/>
    <w:rsid w:val="00673795"/>
    <w:rsid w:val="006742C9"/>
    <w:rsid w:val="0067507B"/>
    <w:rsid w:val="00677725"/>
    <w:rsid w:val="006858AA"/>
    <w:rsid w:val="0069187C"/>
    <w:rsid w:val="006A1611"/>
    <w:rsid w:val="006B444A"/>
    <w:rsid w:val="006C139A"/>
    <w:rsid w:val="006D3574"/>
    <w:rsid w:val="006E1F26"/>
    <w:rsid w:val="006E4118"/>
    <w:rsid w:val="006F3B99"/>
    <w:rsid w:val="006F7505"/>
    <w:rsid w:val="00707381"/>
    <w:rsid w:val="00711050"/>
    <w:rsid w:val="007113A6"/>
    <w:rsid w:val="00712481"/>
    <w:rsid w:val="007125AD"/>
    <w:rsid w:val="00716FFB"/>
    <w:rsid w:val="007277E1"/>
    <w:rsid w:val="00727924"/>
    <w:rsid w:val="0073594D"/>
    <w:rsid w:val="00736C73"/>
    <w:rsid w:val="00745AE3"/>
    <w:rsid w:val="00746003"/>
    <w:rsid w:val="007467F6"/>
    <w:rsid w:val="00762BDF"/>
    <w:rsid w:val="00763AF0"/>
    <w:rsid w:val="00767821"/>
    <w:rsid w:val="007714BF"/>
    <w:rsid w:val="007745D9"/>
    <w:rsid w:val="00786677"/>
    <w:rsid w:val="00790466"/>
    <w:rsid w:val="00793211"/>
    <w:rsid w:val="007963F8"/>
    <w:rsid w:val="007A00DF"/>
    <w:rsid w:val="007A1FCC"/>
    <w:rsid w:val="007A254D"/>
    <w:rsid w:val="007A6F01"/>
    <w:rsid w:val="007B762A"/>
    <w:rsid w:val="007C6424"/>
    <w:rsid w:val="007D1EC4"/>
    <w:rsid w:val="00830034"/>
    <w:rsid w:val="0083662E"/>
    <w:rsid w:val="0084631A"/>
    <w:rsid w:val="00854A89"/>
    <w:rsid w:val="008777A9"/>
    <w:rsid w:val="00887233"/>
    <w:rsid w:val="00893764"/>
    <w:rsid w:val="008C1442"/>
    <w:rsid w:val="008E2575"/>
    <w:rsid w:val="008E4E96"/>
    <w:rsid w:val="00915001"/>
    <w:rsid w:val="0092048C"/>
    <w:rsid w:val="00930913"/>
    <w:rsid w:val="009319FA"/>
    <w:rsid w:val="00932FD2"/>
    <w:rsid w:val="009414A7"/>
    <w:rsid w:val="009451B4"/>
    <w:rsid w:val="00956BA2"/>
    <w:rsid w:val="00960E69"/>
    <w:rsid w:val="0097683F"/>
    <w:rsid w:val="009A3D1F"/>
    <w:rsid w:val="009C249B"/>
    <w:rsid w:val="009C4607"/>
    <w:rsid w:val="009C7DA3"/>
    <w:rsid w:val="009D1BB8"/>
    <w:rsid w:val="009E0753"/>
    <w:rsid w:val="009E194E"/>
    <w:rsid w:val="009E500A"/>
    <w:rsid w:val="009F09E8"/>
    <w:rsid w:val="009F0EFC"/>
    <w:rsid w:val="00A02C64"/>
    <w:rsid w:val="00A04661"/>
    <w:rsid w:val="00A05020"/>
    <w:rsid w:val="00A07D60"/>
    <w:rsid w:val="00A120C0"/>
    <w:rsid w:val="00A21DA5"/>
    <w:rsid w:val="00A22DCD"/>
    <w:rsid w:val="00A24B03"/>
    <w:rsid w:val="00A45366"/>
    <w:rsid w:val="00A47659"/>
    <w:rsid w:val="00A53A4C"/>
    <w:rsid w:val="00A566ED"/>
    <w:rsid w:val="00A61345"/>
    <w:rsid w:val="00A65542"/>
    <w:rsid w:val="00A66836"/>
    <w:rsid w:val="00A67920"/>
    <w:rsid w:val="00A70439"/>
    <w:rsid w:val="00A733F9"/>
    <w:rsid w:val="00A85BA2"/>
    <w:rsid w:val="00A93F42"/>
    <w:rsid w:val="00AC1D8D"/>
    <w:rsid w:val="00AE3C70"/>
    <w:rsid w:val="00AF7467"/>
    <w:rsid w:val="00B0016A"/>
    <w:rsid w:val="00B06BE4"/>
    <w:rsid w:val="00B35F04"/>
    <w:rsid w:val="00B36075"/>
    <w:rsid w:val="00B5016C"/>
    <w:rsid w:val="00B56BA4"/>
    <w:rsid w:val="00B6224D"/>
    <w:rsid w:val="00B6405C"/>
    <w:rsid w:val="00B67102"/>
    <w:rsid w:val="00B72C26"/>
    <w:rsid w:val="00B74303"/>
    <w:rsid w:val="00BA164A"/>
    <w:rsid w:val="00BA298E"/>
    <w:rsid w:val="00BB36AA"/>
    <w:rsid w:val="00BD06AA"/>
    <w:rsid w:val="00BD4D7D"/>
    <w:rsid w:val="00BE33AF"/>
    <w:rsid w:val="00BE7EB1"/>
    <w:rsid w:val="00C06855"/>
    <w:rsid w:val="00C127F9"/>
    <w:rsid w:val="00C12A49"/>
    <w:rsid w:val="00C15EC6"/>
    <w:rsid w:val="00C16BE8"/>
    <w:rsid w:val="00C30699"/>
    <w:rsid w:val="00C30850"/>
    <w:rsid w:val="00C34907"/>
    <w:rsid w:val="00C547A7"/>
    <w:rsid w:val="00C64790"/>
    <w:rsid w:val="00C712A2"/>
    <w:rsid w:val="00C73B3B"/>
    <w:rsid w:val="00C76783"/>
    <w:rsid w:val="00C81CBE"/>
    <w:rsid w:val="00C8689C"/>
    <w:rsid w:val="00CA2C9B"/>
    <w:rsid w:val="00CB0580"/>
    <w:rsid w:val="00CB6FEA"/>
    <w:rsid w:val="00CC384D"/>
    <w:rsid w:val="00CE6302"/>
    <w:rsid w:val="00CF31DF"/>
    <w:rsid w:val="00CF6BE9"/>
    <w:rsid w:val="00CF6C74"/>
    <w:rsid w:val="00D00809"/>
    <w:rsid w:val="00D06779"/>
    <w:rsid w:val="00D13F1A"/>
    <w:rsid w:val="00D16ED7"/>
    <w:rsid w:val="00D20B4E"/>
    <w:rsid w:val="00D24CFB"/>
    <w:rsid w:val="00D3133F"/>
    <w:rsid w:val="00D331FD"/>
    <w:rsid w:val="00D3640F"/>
    <w:rsid w:val="00D367C0"/>
    <w:rsid w:val="00D37C68"/>
    <w:rsid w:val="00D40454"/>
    <w:rsid w:val="00D43636"/>
    <w:rsid w:val="00D4682F"/>
    <w:rsid w:val="00D57CA5"/>
    <w:rsid w:val="00D63734"/>
    <w:rsid w:val="00D65CCB"/>
    <w:rsid w:val="00D76754"/>
    <w:rsid w:val="00D82C84"/>
    <w:rsid w:val="00D9108C"/>
    <w:rsid w:val="00D97110"/>
    <w:rsid w:val="00D97B2F"/>
    <w:rsid w:val="00D97C2F"/>
    <w:rsid w:val="00DA5A23"/>
    <w:rsid w:val="00DB0AC6"/>
    <w:rsid w:val="00DB1DD7"/>
    <w:rsid w:val="00DC182E"/>
    <w:rsid w:val="00DC2AC2"/>
    <w:rsid w:val="00DC574F"/>
    <w:rsid w:val="00DD2AAB"/>
    <w:rsid w:val="00DE46B6"/>
    <w:rsid w:val="00DF0F51"/>
    <w:rsid w:val="00E02826"/>
    <w:rsid w:val="00E20602"/>
    <w:rsid w:val="00E20CCD"/>
    <w:rsid w:val="00E21173"/>
    <w:rsid w:val="00E229D5"/>
    <w:rsid w:val="00E270D4"/>
    <w:rsid w:val="00E33E8B"/>
    <w:rsid w:val="00E376E0"/>
    <w:rsid w:val="00E60279"/>
    <w:rsid w:val="00E6125E"/>
    <w:rsid w:val="00E64C14"/>
    <w:rsid w:val="00E6520A"/>
    <w:rsid w:val="00E65223"/>
    <w:rsid w:val="00E66519"/>
    <w:rsid w:val="00E67052"/>
    <w:rsid w:val="00E726B2"/>
    <w:rsid w:val="00E91029"/>
    <w:rsid w:val="00E925F1"/>
    <w:rsid w:val="00E92F15"/>
    <w:rsid w:val="00EA63B8"/>
    <w:rsid w:val="00EB7879"/>
    <w:rsid w:val="00EC50DD"/>
    <w:rsid w:val="00ED3D4A"/>
    <w:rsid w:val="00ED50ED"/>
    <w:rsid w:val="00ED523C"/>
    <w:rsid w:val="00EE7838"/>
    <w:rsid w:val="00F0463E"/>
    <w:rsid w:val="00F05FC4"/>
    <w:rsid w:val="00F11E1E"/>
    <w:rsid w:val="00F21A59"/>
    <w:rsid w:val="00F26C34"/>
    <w:rsid w:val="00F27B84"/>
    <w:rsid w:val="00F30C33"/>
    <w:rsid w:val="00F35D7A"/>
    <w:rsid w:val="00F561A9"/>
    <w:rsid w:val="00F5715E"/>
    <w:rsid w:val="00F651D2"/>
    <w:rsid w:val="00F67C01"/>
    <w:rsid w:val="00F82B1F"/>
    <w:rsid w:val="00F86E49"/>
    <w:rsid w:val="00F87560"/>
    <w:rsid w:val="00F930C6"/>
    <w:rsid w:val="00FA22C6"/>
    <w:rsid w:val="00FA3BA2"/>
    <w:rsid w:val="00FB1335"/>
    <w:rsid w:val="00FD1C93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E78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E78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yhanozer7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B2FC8-4F59-4DC3-B31B-B6673A0D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3057</Words>
  <Characters>17430</Characters>
  <Application>Microsoft Office Word</Application>
  <DocSecurity>0</DocSecurity>
  <Lines>145</Lines>
  <Paragraphs>40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Erdinc</cp:lastModifiedBy>
  <cp:revision>13</cp:revision>
  <cp:lastPrinted>2020-06-25T10:57:00Z</cp:lastPrinted>
  <dcterms:created xsi:type="dcterms:W3CDTF">2021-02-08T11:23:00Z</dcterms:created>
  <dcterms:modified xsi:type="dcterms:W3CDTF">2023-11-07T16:56:00Z</dcterms:modified>
</cp:coreProperties>
</file>